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B399B" w14:textId="77777777" w:rsidR="00664FC0" w:rsidRDefault="00664FC0" w:rsidP="005B5F68"/>
    <w:p w14:paraId="0F3DD524" w14:textId="77777777" w:rsidR="00E17C61" w:rsidRDefault="00000000" w:rsidP="00E17C61">
      <w:r>
        <w:rPr>
          <w:noProof/>
        </w:rPr>
        <w:pict w14:anchorId="383BE5B3">
          <v:line id="Straight Connector 1" o:spid="_x0000_s2051" style="position:absolute;flip:y;z-index:1;mso-position-horizontal:right;mso-position-horizontal-relative:margin" from="1603.4pt,17.7pt" to="2052.65pt,17.7pt" fillcolor="none" strokecolor="#4a8a40" strokeweight="3pt">
            <w10:wrap anchorx="margin"/>
          </v:line>
        </w:pict>
      </w:r>
    </w:p>
    <w:p w14:paraId="522673C9" w14:textId="77777777" w:rsidR="00E17C61" w:rsidRDefault="00E17C61" w:rsidP="00E17C61"/>
    <w:p w14:paraId="2834B838" w14:textId="77777777" w:rsidR="00664FC0" w:rsidRDefault="00664FC0" w:rsidP="00E17C61"/>
    <w:p w14:paraId="098BF9CA" w14:textId="77777777" w:rsidR="001A0833" w:rsidRDefault="00664FC0" w:rsidP="00E17C61">
      <w:pPr>
        <w:pStyle w:val="DocumentTitle"/>
        <w:jc w:val="right"/>
      </w:pPr>
      <w:bookmarkStart w:id="0" w:name="ELO_Doc_Title"/>
      <w:r w:rsidRPr="00453458">
        <w:t>Metering Accreditation</w:t>
      </w:r>
      <w:bookmarkEnd w:id="0"/>
    </w:p>
    <w:p w14:paraId="59FA6BC2" w14:textId="77777777" w:rsidR="00947120" w:rsidRDefault="00947120" w:rsidP="00FC31BC">
      <w:pPr>
        <w:pStyle w:val="ScheduleSectionL2"/>
        <w:numPr>
          <w:ilvl w:val="0"/>
          <w:numId w:val="0"/>
        </w:numPr>
      </w:pPr>
    </w:p>
    <w:p w14:paraId="7704E636" w14:textId="77777777" w:rsidR="00E17C61" w:rsidRDefault="00000000" w:rsidP="00FC31BC">
      <w:pPr>
        <w:pStyle w:val="ScheduleSectionL2"/>
        <w:numPr>
          <w:ilvl w:val="0"/>
          <w:numId w:val="0"/>
        </w:numPr>
      </w:pPr>
      <w:r>
        <w:rPr>
          <w:noProof/>
        </w:rPr>
        <w:pict w14:anchorId="6CE7D4A6">
          <v:line id="Straight Connector 4" o:spid="_x0000_s2050" style="position:absolute;left:0;text-align:left;flip:y;z-index:2;mso-position-horizontal:right;mso-position-horizontal-relative:margin" from="1603.4pt,2.35pt" to="2052.65pt,3.1pt" fillcolor="none" strokecolor="#4a8a40" strokeweight="3pt">
            <w10:wrap anchorx="margin"/>
          </v:line>
        </w:pict>
      </w:r>
    </w:p>
    <w:p w14:paraId="1200A5AC" w14:textId="77777777" w:rsidR="00E17C61" w:rsidRDefault="00E17C61" w:rsidP="00477729">
      <w:pPr>
        <w:pStyle w:val="TitleExtras"/>
      </w:pPr>
    </w:p>
    <w:p w14:paraId="3DE07B4C" w14:textId="77777777" w:rsidR="00E17C61" w:rsidRDefault="00E17C61" w:rsidP="00FC31BC">
      <w:pPr>
        <w:pStyle w:val="ScheduleSectionL2"/>
        <w:numPr>
          <w:ilvl w:val="0"/>
          <w:numId w:val="0"/>
        </w:numPr>
      </w:pPr>
      <w:bookmarkStart w:id="1" w:name="ELO_Doc_Author"/>
      <w:bookmarkEnd w:id="1"/>
    </w:p>
    <w:p w14:paraId="67E6D4D8" w14:textId="77777777" w:rsidR="00E17C61" w:rsidRDefault="00E17C61" w:rsidP="00FC31BC">
      <w:pPr>
        <w:pStyle w:val="ScheduleSectionL2"/>
        <w:numPr>
          <w:ilvl w:val="0"/>
          <w:numId w:val="0"/>
        </w:numPr>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08038098" w14:textId="77777777" w:rsidR="005D716D" w:rsidRDefault="001A0833">
      <w:pPr>
        <w:pStyle w:val="DocumentTitle"/>
        <w:widowControl w:val="0"/>
      </w:pPr>
      <w:r>
        <w:lastRenderedPageBreak/>
        <w:t>Contents</w:t>
      </w:r>
    </w:p>
    <w:p w14:paraId="7117570D" w14:textId="6378CA63" w:rsidR="00EF2818" w:rsidRDefault="001A0833">
      <w:pPr>
        <w:pStyle w:val="TOC1"/>
        <w:rPr>
          <w:rFonts w:ascii="Aptos" w:hAnsi="Aptos"/>
          <w:noProof/>
          <w:kern w:val="2"/>
          <w:sz w:val="24"/>
          <w:lang w:val="en-GB" w:eastAsia="en-GB" w:bidi="ar-SA"/>
        </w:rPr>
      </w:pPr>
      <w:r>
        <w:fldChar w:fldCharType="begin"/>
      </w:r>
      <w:r>
        <w:instrText xml:space="preserve">TOC \o "1,1" \h \z \t </w:instrText>
      </w:r>
      <w:r>
        <w:fldChar w:fldCharType="separate"/>
      </w:r>
      <w:hyperlink w:anchor="_Toc206055123" w:history="1">
        <w:r w:rsidR="00EF2818" w:rsidRPr="00B12F57">
          <w:rPr>
            <w:rStyle w:val="Hyperlink"/>
            <w:noProof/>
          </w:rPr>
          <w:t>1</w:t>
        </w:r>
        <w:r w:rsidR="00EF2818">
          <w:rPr>
            <w:rFonts w:ascii="Aptos" w:hAnsi="Aptos"/>
            <w:noProof/>
            <w:kern w:val="2"/>
            <w:sz w:val="24"/>
            <w:lang w:val="en-GB" w:eastAsia="en-GB" w:bidi="ar-SA"/>
          </w:rPr>
          <w:tab/>
        </w:r>
        <w:r w:rsidR="00EF2818" w:rsidRPr="00B12F57">
          <w:rPr>
            <w:rStyle w:val="Hyperlink"/>
            <w:noProof/>
          </w:rPr>
          <w:t>Becoming a Metering Equipment Manager, Electricity Metering Operative, Approved Meter Installer and/or AMR Service Provider</w:t>
        </w:r>
        <w:r w:rsidR="00EF2818">
          <w:rPr>
            <w:noProof/>
            <w:webHidden/>
          </w:rPr>
          <w:tab/>
        </w:r>
        <w:r w:rsidR="00EF2818">
          <w:rPr>
            <w:noProof/>
            <w:webHidden/>
          </w:rPr>
          <w:fldChar w:fldCharType="begin"/>
        </w:r>
        <w:r w:rsidR="00EF2818">
          <w:rPr>
            <w:noProof/>
            <w:webHidden/>
          </w:rPr>
          <w:instrText xml:space="preserve"> PAGEREF _Toc206055123 \h </w:instrText>
        </w:r>
        <w:r w:rsidR="00EF2818">
          <w:rPr>
            <w:noProof/>
            <w:webHidden/>
          </w:rPr>
        </w:r>
        <w:r w:rsidR="00EF2818">
          <w:rPr>
            <w:noProof/>
            <w:webHidden/>
          </w:rPr>
          <w:fldChar w:fldCharType="separate"/>
        </w:r>
        <w:r w:rsidR="00EF2818">
          <w:rPr>
            <w:noProof/>
            <w:webHidden/>
          </w:rPr>
          <w:t>4</w:t>
        </w:r>
        <w:r w:rsidR="00EF2818">
          <w:rPr>
            <w:noProof/>
            <w:webHidden/>
          </w:rPr>
          <w:fldChar w:fldCharType="end"/>
        </w:r>
      </w:hyperlink>
    </w:p>
    <w:p w14:paraId="277375BA" w14:textId="116E4C7F" w:rsidR="00EF2818" w:rsidRDefault="00EF2818">
      <w:pPr>
        <w:pStyle w:val="TOC1"/>
        <w:rPr>
          <w:rFonts w:ascii="Aptos" w:hAnsi="Aptos"/>
          <w:noProof/>
          <w:kern w:val="2"/>
          <w:sz w:val="24"/>
          <w:lang w:val="en-GB" w:eastAsia="en-GB" w:bidi="ar-SA"/>
        </w:rPr>
      </w:pPr>
      <w:hyperlink w:anchor="_Toc206055124" w:history="1">
        <w:r w:rsidRPr="00B12F57">
          <w:rPr>
            <w:rStyle w:val="Hyperlink"/>
            <w:noProof/>
          </w:rPr>
          <w:t>2</w:t>
        </w:r>
        <w:r>
          <w:rPr>
            <w:rFonts w:ascii="Aptos" w:hAnsi="Aptos"/>
            <w:noProof/>
            <w:kern w:val="2"/>
            <w:sz w:val="24"/>
            <w:lang w:val="en-GB" w:eastAsia="en-GB" w:bidi="ar-SA"/>
          </w:rPr>
          <w:tab/>
        </w:r>
        <w:r w:rsidRPr="00B12F57">
          <w:rPr>
            <w:rStyle w:val="Hyperlink"/>
            <w:noProof/>
          </w:rPr>
          <w:t>REC PAB Rules of Procedure</w:t>
        </w:r>
        <w:r>
          <w:rPr>
            <w:noProof/>
            <w:webHidden/>
          </w:rPr>
          <w:tab/>
        </w:r>
        <w:r>
          <w:rPr>
            <w:noProof/>
            <w:webHidden/>
          </w:rPr>
          <w:fldChar w:fldCharType="begin"/>
        </w:r>
        <w:r>
          <w:rPr>
            <w:noProof/>
            <w:webHidden/>
          </w:rPr>
          <w:instrText xml:space="preserve"> PAGEREF _Toc206055124 \h </w:instrText>
        </w:r>
        <w:r>
          <w:rPr>
            <w:noProof/>
            <w:webHidden/>
          </w:rPr>
        </w:r>
        <w:r>
          <w:rPr>
            <w:noProof/>
            <w:webHidden/>
          </w:rPr>
          <w:fldChar w:fldCharType="separate"/>
        </w:r>
        <w:r>
          <w:rPr>
            <w:noProof/>
            <w:webHidden/>
          </w:rPr>
          <w:t>5</w:t>
        </w:r>
        <w:r>
          <w:rPr>
            <w:noProof/>
            <w:webHidden/>
          </w:rPr>
          <w:fldChar w:fldCharType="end"/>
        </w:r>
      </w:hyperlink>
    </w:p>
    <w:p w14:paraId="1378188B" w14:textId="7EB84178" w:rsidR="00EF2818" w:rsidRDefault="00EF2818">
      <w:pPr>
        <w:pStyle w:val="TOC1"/>
        <w:rPr>
          <w:rFonts w:ascii="Aptos" w:hAnsi="Aptos"/>
          <w:noProof/>
          <w:kern w:val="2"/>
          <w:sz w:val="24"/>
          <w:lang w:val="en-GB" w:eastAsia="en-GB" w:bidi="ar-SA"/>
        </w:rPr>
      </w:pPr>
      <w:hyperlink w:anchor="_Toc206055125" w:history="1">
        <w:r w:rsidRPr="00B12F57">
          <w:rPr>
            <w:rStyle w:val="Hyperlink"/>
            <w:noProof/>
          </w:rPr>
          <w:t>3</w:t>
        </w:r>
        <w:r>
          <w:rPr>
            <w:rFonts w:ascii="Aptos" w:hAnsi="Aptos"/>
            <w:noProof/>
            <w:kern w:val="2"/>
            <w:sz w:val="24"/>
            <w:lang w:val="en-GB" w:eastAsia="en-GB" w:bidi="ar-SA"/>
          </w:rPr>
          <w:tab/>
        </w:r>
        <w:r w:rsidRPr="00B12F57">
          <w:rPr>
            <w:rStyle w:val="Hyperlink"/>
            <w:noProof/>
          </w:rPr>
          <w:t>Metering Schemes</w:t>
        </w:r>
        <w:r>
          <w:rPr>
            <w:noProof/>
            <w:webHidden/>
          </w:rPr>
          <w:tab/>
        </w:r>
        <w:r>
          <w:rPr>
            <w:noProof/>
            <w:webHidden/>
          </w:rPr>
          <w:fldChar w:fldCharType="begin"/>
        </w:r>
        <w:r>
          <w:rPr>
            <w:noProof/>
            <w:webHidden/>
          </w:rPr>
          <w:instrText xml:space="preserve"> PAGEREF _Toc206055125 \h </w:instrText>
        </w:r>
        <w:r>
          <w:rPr>
            <w:noProof/>
            <w:webHidden/>
          </w:rPr>
        </w:r>
        <w:r>
          <w:rPr>
            <w:noProof/>
            <w:webHidden/>
          </w:rPr>
          <w:fldChar w:fldCharType="separate"/>
        </w:r>
        <w:r>
          <w:rPr>
            <w:noProof/>
            <w:webHidden/>
          </w:rPr>
          <w:t>5</w:t>
        </w:r>
        <w:r>
          <w:rPr>
            <w:noProof/>
            <w:webHidden/>
          </w:rPr>
          <w:fldChar w:fldCharType="end"/>
        </w:r>
      </w:hyperlink>
    </w:p>
    <w:p w14:paraId="01525A47" w14:textId="136DC669" w:rsidR="00EF2818" w:rsidRDefault="00EF2818">
      <w:pPr>
        <w:pStyle w:val="TOC1"/>
        <w:rPr>
          <w:rFonts w:ascii="Aptos" w:hAnsi="Aptos"/>
          <w:noProof/>
          <w:kern w:val="2"/>
          <w:sz w:val="24"/>
          <w:lang w:val="en-GB" w:eastAsia="en-GB" w:bidi="ar-SA"/>
        </w:rPr>
      </w:pPr>
      <w:hyperlink w:anchor="_Toc206055126" w:history="1">
        <w:r w:rsidRPr="00B12F57">
          <w:rPr>
            <w:rStyle w:val="Hyperlink"/>
            <w:noProof/>
          </w:rPr>
          <w:t>4</w:t>
        </w:r>
        <w:r>
          <w:rPr>
            <w:rFonts w:ascii="Aptos" w:hAnsi="Aptos"/>
            <w:noProof/>
            <w:kern w:val="2"/>
            <w:sz w:val="24"/>
            <w:lang w:val="en-GB" w:eastAsia="en-GB" w:bidi="ar-SA"/>
          </w:rPr>
          <w:tab/>
        </w:r>
        <w:r w:rsidRPr="00B12F57">
          <w:rPr>
            <w:rStyle w:val="Hyperlink"/>
            <w:noProof/>
          </w:rPr>
          <w:t>Metering Codes of Practice</w:t>
        </w:r>
        <w:r>
          <w:rPr>
            <w:noProof/>
            <w:webHidden/>
          </w:rPr>
          <w:tab/>
        </w:r>
        <w:r>
          <w:rPr>
            <w:noProof/>
            <w:webHidden/>
          </w:rPr>
          <w:fldChar w:fldCharType="begin"/>
        </w:r>
        <w:r>
          <w:rPr>
            <w:noProof/>
            <w:webHidden/>
          </w:rPr>
          <w:instrText xml:space="preserve"> PAGEREF _Toc206055126 \h </w:instrText>
        </w:r>
        <w:r>
          <w:rPr>
            <w:noProof/>
            <w:webHidden/>
          </w:rPr>
        </w:r>
        <w:r>
          <w:rPr>
            <w:noProof/>
            <w:webHidden/>
          </w:rPr>
          <w:fldChar w:fldCharType="separate"/>
        </w:r>
        <w:r>
          <w:rPr>
            <w:noProof/>
            <w:webHidden/>
          </w:rPr>
          <w:t>6</w:t>
        </w:r>
        <w:r>
          <w:rPr>
            <w:noProof/>
            <w:webHidden/>
          </w:rPr>
          <w:fldChar w:fldCharType="end"/>
        </w:r>
      </w:hyperlink>
    </w:p>
    <w:p w14:paraId="4F5DF7BC" w14:textId="33A1EAD0" w:rsidR="00EF2818" w:rsidRDefault="00EF2818">
      <w:pPr>
        <w:pStyle w:val="TOC1"/>
        <w:rPr>
          <w:rFonts w:ascii="Aptos" w:hAnsi="Aptos"/>
          <w:noProof/>
          <w:kern w:val="2"/>
          <w:sz w:val="24"/>
          <w:lang w:val="en-GB" w:eastAsia="en-GB" w:bidi="ar-SA"/>
        </w:rPr>
      </w:pPr>
      <w:hyperlink w:anchor="_Toc206055127" w:history="1">
        <w:r w:rsidRPr="00B12F57">
          <w:rPr>
            <w:rStyle w:val="Hyperlink"/>
            <w:noProof/>
          </w:rPr>
          <w:t>5</w:t>
        </w:r>
        <w:r>
          <w:rPr>
            <w:rFonts w:ascii="Aptos" w:hAnsi="Aptos"/>
            <w:noProof/>
            <w:kern w:val="2"/>
            <w:sz w:val="24"/>
            <w:lang w:val="en-GB" w:eastAsia="en-GB" w:bidi="ar-SA"/>
          </w:rPr>
          <w:tab/>
        </w:r>
        <w:r w:rsidRPr="00B12F57">
          <w:rPr>
            <w:rStyle w:val="Hyperlink"/>
            <w:noProof/>
          </w:rPr>
          <w:t>Metering Scheme Auditor</w:t>
        </w:r>
        <w:r>
          <w:rPr>
            <w:noProof/>
            <w:webHidden/>
          </w:rPr>
          <w:tab/>
        </w:r>
        <w:r>
          <w:rPr>
            <w:noProof/>
            <w:webHidden/>
          </w:rPr>
          <w:fldChar w:fldCharType="begin"/>
        </w:r>
        <w:r>
          <w:rPr>
            <w:noProof/>
            <w:webHidden/>
          </w:rPr>
          <w:instrText xml:space="preserve"> PAGEREF _Toc206055127 \h </w:instrText>
        </w:r>
        <w:r>
          <w:rPr>
            <w:noProof/>
            <w:webHidden/>
          </w:rPr>
        </w:r>
        <w:r>
          <w:rPr>
            <w:noProof/>
            <w:webHidden/>
          </w:rPr>
          <w:fldChar w:fldCharType="separate"/>
        </w:r>
        <w:r>
          <w:rPr>
            <w:noProof/>
            <w:webHidden/>
          </w:rPr>
          <w:t>6</w:t>
        </w:r>
        <w:r>
          <w:rPr>
            <w:noProof/>
            <w:webHidden/>
          </w:rPr>
          <w:fldChar w:fldCharType="end"/>
        </w:r>
      </w:hyperlink>
    </w:p>
    <w:p w14:paraId="62F5CC00" w14:textId="2CA3CD20" w:rsidR="00EF2818" w:rsidRDefault="00EF2818">
      <w:pPr>
        <w:pStyle w:val="TOC1"/>
        <w:rPr>
          <w:rFonts w:ascii="Aptos" w:hAnsi="Aptos"/>
          <w:noProof/>
          <w:kern w:val="2"/>
          <w:sz w:val="24"/>
          <w:lang w:val="en-GB" w:eastAsia="en-GB" w:bidi="ar-SA"/>
        </w:rPr>
      </w:pPr>
      <w:hyperlink w:anchor="_Toc206055128" w:history="1">
        <w:r w:rsidRPr="00B12F57">
          <w:rPr>
            <w:rStyle w:val="Hyperlink"/>
            <w:noProof/>
          </w:rPr>
          <w:t>6</w:t>
        </w:r>
        <w:r>
          <w:rPr>
            <w:rFonts w:ascii="Aptos" w:hAnsi="Aptos"/>
            <w:noProof/>
            <w:kern w:val="2"/>
            <w:sz w:val="24"/>
            <w:lang w:val="en-GB" w:eastAsia="en-GB" w:bidi="ar-SA"/>
          </w:rPr>
          <w:tab/>
        </w:r>
        <w:r w:rsidRPr="00B12F57">
          <w:rPr>
            <w:rStyle w:val="Hyperlink"/>
            <w:noProof/>
          </w:rPr>
          <w:t>Approval</w:t>
        </w:r>
        <w:r>
          <w:rPr>
            <w:noProof/>
            <w:webHidden/>
          </w:rPr>
          <w:tab/>
        </w:r>
        <w:r>
          <w:rPr>
            <w:noProof/>
            <w:webHidden/>
          </w:rPr>
          <w:fldChar w:fldCharType="begin"/>
        </w:r>
        <w:r>
          <w:rPr>
            <w:noProof/>
            <w:webHidden/>
          </w:rPr>
          <w:instrText xml:space="preserve"> PAGEREF _Toc206055128 \h </w:instrText>
        </w:r>
        <w:r>
          <w:rPr>
            <w:noProof/>
            <w:webHidden/>
          </w:rPr>
        </w:r>
        <w:r>
          <w:rPr>
            <w:noProof/>
            <w:webHidden/>
          </w:rPr>
          <w:fldChar w:fldCharType="separate"/>
        </w:r>
        <w:r>
          <w:rPr>
            <w:noProof/>
            <w:webHidden/>
          </w:rPr>
          <w:t>7</w:t>
        </w:r>
        <w:r>
          <w:rPr>
            <w:noProof/>
            <w:webHidden/>
          </w:rPr>
          <w:fldChar w:fldCharType="end"/>
        </w:r>
      </w:hyperlink>
    </w:p>
    <w:p w14:paraId="0AA0061A" w14:textId="7C1A56FD" w:rsidR="00EF2818" w:rsidRDefault="00EF2818">
      <w:pPr>
        <w:pStyle w:val="TOC1"/>
        <w:rPr>
          <w:rFonts w:ascii="Aptos" w:hAnsi="Aptos"/>
          <w:noProof/>
          <w:kern w:val="2"/>
          <w:sz w:val="24"/>
          <w:lang w:val="en-GB" w:eastAsia="en-GB" w:bidi="ar-SA"/>
        </w:rPr>
      </w:pPr>
      <w:hyperlink w:anchor="_Toc206055129" w:history="1">
        <w:r w:rsidRPr="00B12F57">
          <w:rPr>
            <w:rStyle w:val="Hyperlink"/>
            <w:noProof/>
          </w:rPr>
          <w:t>7</w:t>
        </w:r>
        <w:r>
          <w:rPr>
            <w:rFonts w:ascii="Aptos" w:hAnsi="Aptos"/>
            <w:noProof/>
            <w:kern w:val="2"/>
            <w:sz w:val="24"/>
            <w:lang w:val="en-GB" w:eastAsia="en-GB" w:bidi="ar-SA"/>
          </w:rPr>
          <w:tab/>
        </w:r>
        <w:r w:rsidRPr="00B12F57">
          <w:rPr>
            <w:rStyle w:val="Hyperlink"/>
            <w:noProof/>
          </w:rPr>
          <w:t>Audit</w:t>
        </w:r>
        <w:r>
          <w:rPr>
            <w:noProof/>
            <w:webHidden/>
          </w:rPr>
          <w:tab/>
        </w:r>
        <w:r>
          <w:rPr>
            <w:noProof/>
            <w:webHidden/>
          </w:rPr>
          <w:fldChar w:fldCharType="begin"/>
        </w:r>
        <w:r>
          <w:rPr>
            <w:noProof/>
            <w:webHidden/>
          </w:rPr>
          <w:instrText xml:space="preserve"> PAGEREF _Toc206055129 \h </w:instrText>
        </w:r>
        <w:r>
          <w:rPr>
            <w:noProof/>
            <w:webHidden/>
          </w:rPr>
        </w:r>
        <w:r>
          <w:rPr>
            <w:noProof/>
            <w:webHidden/>
          </w:rPr>
          <w:fldChar w:fldCharType="separate"/>
        </w:r>
        <w:r>
          <w:rPr>
            <w:noProof/>
            <w:webHidden/>
          </w:rPr>
          <w:t>9</w:t>
        </w:r>
        <w:r>
          <w:rPr>
            <w:noProof/>
            <w:webHidden/>
          </w:rPr>
          <w:fldChar w:fldCharType="end"/>
        </w:r>
      </w:hyperlink>
    </w:p>
    <w:p w14:paraId="3816CEB7" w14:textId="13D45C30" w:rsidR="00EF2818" w:rsidRDefault="00EF2818">
      <w:pPr>
        <w:pStyle w:val="TOC1"/>
        <w:rPr>
          <w:rFonts w:ascii="Aptos" w:hAnsi="Aptos"/>
          <w:noProof/>
          <w:kern w:val="2"/>
          <w:sz w:val="24"/>
          <w:lang w:val="en-GB" w:eastAsia="en-GB" w:bidi="ar-SA"/>
        </w:rPr>
      </w:pPr>
      <w:hyperlink w:anchor="_Toc206055130" w:history="1">
        <w:r w:rsidRPr="00B12F57">
          <w:rPr>
            <w:rStyle w:val="Hyperlink"/>
            <w:noProof/>
          </w:rPr>
          <w:t>8</w:t>
        </w:r>
        <w:r>
          <w:rPr>
            <w:rFonts w:ascii="Aptos" w:hAnsi="Aptos"/>
            <w:noProof/>
            <w:kern w:val="2"/>
            <w:sz w:val="24"/>
            <w:lang w:val="en-GB" w:eastAsia="en-GB" w:bidi="ar-SA"/>
          </w:rPr>
          <w:tab/>
        </w:r>
        <w:r w:rsidRPr="00B12F57">
          <w:rPr>
            <w:rStyle w:val="Hyperlink"/>
            <w:noProof/>
          </w:rPr>
          <w:t>Suspension or Withdrawal of Approval</w:t>
        </w:r>
        <w:r>
          <w:rPr>
            <w:noProof/>
            <w:webHidden/>
          </w:rPr>
          <w:tab/>
        </w:r>
        <w:r>
          <w:rPr>
            <w:noProof/>
            <w:webHidden/>
          </w:rPr>
          <w:fldChar w:fldCharType="begin"/>
        </w:r>
        <w:r>
          <w:rPr>
            <w:noProof/>
            <w:webHidden/>
          </w:rPr>
          <w:instrText xml:space="preserve"> PAGEREF _Toc206055130 \h </w:instrText>
        </w:r>
        <w:r>
          <w:rPr>
            <w:noProof/>
            <w:webHidden/>
          </w:rPr>
        </w:r>
        <w:r>
          <w:rPr>
            <w:noProof/>
            <w:webHidden/>
          </w:rPr>
          <w:fldChar w:fldCharType="separate"/>
        </w:r>
        <w:r>
          <w:rPr>
            <w:noProof/>
            <w:webHidden/>
          </w:rPr>
          <w:t>12</w:t>
        </w:r>
        <w:r>
          <w:rPr>
            <w:noProof/>
            <w:webHidden/>
          </w:rPr>
          <w:fldChar w:fldCharType="end"/>
        </w:r>
      </w:hyperlink>
    </w:p>
    <w:p w14:paraId="5E050FF4" w14:textId="62C4945C" w:rsidR="00EF2818" w:rsidRDefault="00EF2818">
      <w:pPr>
        <w:pStyle w:val="TOC1"/>
        <w:rPr>
          <w:rFonts w:ascii="Aptos" w:hAnsi="Aptos"/>
          <w:noProof/>
          <w:kern w:val="2"/>
          <w:sz w:val="24"/>
          <w:lang w:val="en-GB" w:eastAsia="en-GB" w:bidi="ar-SA"/>
        </w:rPr>
      </w:pPr>
      <w:hyperlink w:anchor="_Toc206055131" w:history="1">
        <w:r w:rsidRPr="00B12F57">
          <w:rPr>
            <w:rStyle w:val="Hyperlink"/>
            <w:noProof/>
          </w:rPr>
          <w:t>9</w:t>
        </w:r>
        <w:r>
          <w:rPr>
            <w:rFonts w:ascii="Aptos" w:hAnsi="Aptos"/>
            <w:noProof/>
            <w:kern w:val="2"/>
            <w:sz w:val="24"/>
            <w:lang w:val="en-GB" w:eastAsia="en-GB" w:bidi="ar-SA"/>
          </w:rPr>
          <w:tab/>
        </w:r>
        <w:r w:rsidRPr="00B12F57">
          <w:rPr>
            <w:rStyle w:val="Hyperlink"/>
            <w:noProof/>
          </w:rPr>
          <w:t>Safe Isolation Providers (Electricity Only)</w:t>
        </w:r>
        <w:r>
          <w:rPr>
            <w:noProof/>
            <w:webHidden/>
          </w:rPr>
          <w:tab/>
        </w:r>
        <w:r>
          <w:rPr>
            <w:noProof/>
            <w:webHidden/>
          </w:rPr>
          <w:fldChar w:fldCharType="begin"/>
        </w:r>
        <w:r>
          <w:rPr>
            <w:noProof/>
            <w:webHidden/>
          </w:rPr>
          <w:instrText xml:space="preserve"> PAGEREF _Toc206055131 \h </w:instrText>
        </w:r>
        <w:r>
          <w:rPr>
            <w:noProof/>
            <w:webHidden/>
          </w:rPr>
        </w:r>
        <w:r>
          <w:rPr>
            <w:noProof/>
            <w:webHidden/>
          </w:rPr>
          <w:fldChar w:fldCharType="separate"/>
        </w:r>
        <w:r>
          <w:rPr>
            <w:noProof/>
            <w:webHidden/>
          </w:rPr>
          <w:t>13</w:t>
        </w:r>
        <w:r>
          <w:rPr>
            <w:noProof/>
            <w:webHidden/>
          </w:rPr>
          <w:fldChar w:fldCharType="end"/>
        </w:r>
      </w:hyperlink>
    </w:p>
    <w:p w14:paraId="7EC6D43C" w14:textId="77777777" w:rsidR="001A0833" w:rsidRDefault="001A0833">
      <w:pPr>
        <w:pStyle w:val="DocumentTitle"/>
        <w:widowControl w:val="0"/>
      </w:pPr>
      <w:r>
        <w:fldChar w:fldCharType="end"/>
      </w:r>
    </w:p>
    <w:p w14:paraId="2CC8F2DD" w14:textId="77777777" w:rsidR="001A0833" w:rsidRDefault="001A0833">
      <w:pPr>
        <w:widowControl w:val="0"/>
      </w:pPr>
      <w:r>
        <w:br w:type="page"/>
      </w:r>
    </w:p>
    <w:p w14:paraId="3419E5DF" w14:textId="77777777" w:rsidR="001A0833" w:rsidRDefault="001A0833" w:rsidP="00340417">
      <w:pPr>
        <w:widowControl w:val="0"/>
        <w:spacing w:after="320" w:line="276" w:lineRule="auto"/>
        <w:jc w:val="center"/>
      </w:pPr>
      <w:r>
        <w:rPr>
          <w:b/>
          <w:sz w:val="24"/>
        </w:rPr>
        <w:t>SCHEDULE 15</w:t>
      </w:r>
    </w:p>
    <w:p w14:paraId="609470D4" w14:textId="77777777" w:rsidR="001A0833" w:rsidRDefault="001A0833" w:rsidP="00340417">
      <w:pPr>
        <w:widowControl w:val="0"/>
        <w:spacing w:after="320" w:line="276" w:lineRule="auto"/>
        <w:jc w:val="center"/>
      </w:pPr>
      <w:hyperlink r:id="rId14">
        <w:r>
          <w:rPr>
            <w:b/>
            <w:color w:val="0000FF"/>
            <w:sz w:val="24"/>
            <w:u w:val="single"/>
          </w:rPr>
          <w:t>Metering Accreditation</w:t>
        </w:r>
      </w:hyperlink>
      <w:r w:rsidRPr="0080386F">
        <w:rPr>
          <w:b/>
          <w:color w:val="0000FF"/>
          <w:sz w:val="24"/>
          <w:u w:val="single"/>
        </w:rPr>
        <w:t> Schedule</w:t>
      </w:r>
    </w:p>
    <w:p w14:paraId="39B96688" w14:textId="77777777" w:rsidR="001A0833" w:rsidRDefault="001A0833">
      <w:pPr>
        <w:widowControl w:val="0"/>
        <w:spacing w:after="320" w:line="276" w:lineRule="auto"/>
        <w:jc w:val="center"/>
      </w:pPr>
      <w:r>
        <w:rPr>
          <w:sz w:val="24"/>
        </w:rPr>
        <w:t>Version: 3.0        Effective Date: 22 September 2025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1276"/>
      </w:tblGrid>
      <w:tr w:rsidR="001A0833" w:rsidRPr="00420F74" w14:paraId="111ADDF4"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9F505E" w14:textId="77777777" w:rsidR="001A0833" w:rsidRPr="00420F74" w:rsidRDefault="001A0833" w:rsidP="00170DFD">
            <w:pPr>
              <w:widowControl w:val="0"/>
              <w:spacing w:after="100" w:afterAutospacing="1" w:line="276" w:lineRule="auto"/>
              <w:ind w:left="57"/>
              <w:rPr>
                <w:szCs w:val="22"/>
                <w:lang w:val="en-GB" w:eastAsia="en-US" w:bidi="ar-SA"/>
              </w:rPr>
            </w:pPr>
            <w:hyperlink r:id="rId15">
              <w:r>
                <w:rPr>
                  <w:color w:val="0000FF"/>
                  <w:u w:val="single"/>
                </w:rPr>
                <w:t>Domestic Supplier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2DADB46" w14:textId="77777777" w:rsidR="001A0833" w:rsidRPr="00420F74" w:rsidRDefault="001A0833" w:rsidP="00170DFD">
            <w:pPr>
              <w:widowControl w:val="0"/>
              <w:spacing w:after="100" w:afterAutospacing="1" w:line="276" w:lineRule="auto"/>
              <w:ind w:left="57"/>
              <w:rPr>
                <w:szCs w:val="22"/>
                <w:lang w:val="en-GB" w:eastAsia="en-US" w:bidi="ar-SA"/>
              </w:rPr>
            </w:pPr>
            <w:hyperlink r:id="rId16">
              <w:r>
                <w:rPr>
                  <w:color w:val="0000FF"/>
                  <w:u w:val="single"/>
                </w:rPr>
                <w:t>Mandatory</w:t>
              </w:r>
            </w:hyperlink>
          </w:p>
        </w:tc>
      </w:tr>
      <w:tr w:rsidR="001A0833" w:rsidRPr="00420F74" w14:paraId="4861DC71"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EC1A518" w14:textId="77777777" w:rsidR="001A0833" w:rsidRPr="00420F74" w:rsidRDefault="001A0833" w:rsidP="00170DFD">
            <w:pPr>
              <w:widowControl w:val="0"/>
              <w:spacing w:after="100" w:afterAutospacing="1" w:line="276" w:lineRule="auto"/>
              <w:ind w:left="57"/>
              <w:rPr>
                <w:szCs w:val="22"/>
                <w:lang w:val="en-GB" w:eastAsia="en-US" w:bidi="ar-SA"/>
              </w:rPr>
            </w:pPr>
            <w:hyperlink r:id="rId17">
              <w:r>
                <w:rPr>
                  <w:color w:val="0000FF"/>
                  <w:u w:val="single"/>
                </w:rPr>
                <w:t>Non-Domestic Supplier</w:t>
              </w:r>
            </w:hyperlink>
            <w: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5E7602F" w14:textId="77777777" w:rsidR="001A0833" w:rsidRPr="00420F74" w:rsidRDefault="001A0833" w:rsidP="00170DFD">
            <w:pPr>
              <w:widowControl w:val="0"/>
              <w:spacing w:after="100" w:afterAutospacing="1" w:line="276" w:lineRule="auto"/>
              <w:ind w:left="57"/>
              <w:rPr>
                <w:szCs w:val="22"/>
                <w:lang w:val="en-GB" w:eastAsia="en-US" w:bidi="ar-SA"/>
              </w:rPr>
            </w:pPr>
            <w:hyperlink r:id="rId18">
              <w:r>
                <w:rPr>
                  <w:color w:val="0000FF"/>
                  <w:u w:val="single"/>
                </w:rPr>
                <w:t>Mandatory</w:t>
              </w:r>
            </w:hyperlink>
          </w:p>
        </w:tc>
      </w:tr>
      <w:tr w:rsidR="001A0833" w:rsidRPr="00420F74" w14:paraId="60ABADBA"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D52AE25" w14:textId="77777777" w:rsidR="001A0833" w:rsidRPr="00420F74" w:rsidRDefault="001A0833" w:rsidP="00170DFD">
            <w:pPr>
              <w:widowControl w:val="0"/>
              <w:spacing w:after="100" w:afterAutospacing="1" w:line="276" w:lineRule="auto"/>
              <w:ind w:left="57"/>
              <w:rPr>
                <w:szCs w:val="22"/>
                <w:lang w:val="en-GB" w:eastAsia="en-US" w:bidi="ar-SA"/>
              </w:rPr>
            </w:pPr>
            <w:hyperlink r:id="rId19">
              <w:r>
                <w:rPr>
                  <w:color w:val="0000FF"/>
                  <w:u w:val="single"/>
                </w:rPr>
                <w:t>Gas Transporter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7EFAC24" w14:textId="77777777" w:rsidR="001A0833" w:rsidRPr="00420F74" w:rsidRDefault="001A0833" w:rsidP="00170DFD">
            <w:pPr>
              <w:widowControl w:val="0"/>
              <w:spacing w:after="100" w:afterAutospacing="1" w:line="276" w:lineRule="auto"/>
              <w:ind w:left="57"/>
              <w:rPr>
                <w:szCs w:val="22"/>
                <w:lang w:val="en-GB" w:eastAsia="en-US" w:bidi="ar-SA"/>
              </w:rPr>
            </w:pPr>
            <w:r>
              <w:t>N/A</w:t>
            </w:r>
          </w:p>
        </w:tc>
      </w:tr>
      <w:tr w:rsidR="001A0833" w:rsidRPr="00420F74" w14:paraId="32C95681"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534B1CE" w14:textId="77777777" w:rsidR="001A0833" w:rsidRPr="00420F74" w:rsidRDefault="001A0833" w:rsidP="00170DFD">
            <w:pPr>
              <w:widowControl w:val="0"/>
              <w:spacing w:after="100" w:afterAutospacing="1" w:line="276" w:lineRule="auto"/>
              <w:ind w:left="57"/>
              <w:rPr>
                <w:szCs w:val="22"/>
                <w:lang w:val="en-GB" w:eastAsia="en-US" w:bidi="ar-SA"/>
              </w:rPr>
            </w:pPr>
            <w:hyperlink r:id="rId20">
              <w:r>
                <w:rPr>
                  <w:color w:val="0000FF"/>
                  <w:u w:val="single"/>
                </w:rPr>
                <w:t>Distribution Network Operator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19601A1" w14:textId="77777777" w:rsidR="001A0833" w:rsidRPr="00420F74" w:rsidRDefault="001A0833" w:rsidP="00170DFD">
            <w:pPr>
              <w:spacing w:after="100" w:afterAutospacing="1" w:line="276" w:lineRule="auto"/>
              <w:ind w:left="57"/>
              <w:rPr>
                <w:szCs w:val="22"/>
                <w:lang w:val="en-GB" w:eastAsia="en-US" w:bidi="ar-SA"/>
              </w:rPr>
            </w:pPr>
            <w:r>
              <w:t>N/A</w:t>
            </w:r>
          </w:p>
        </w:tc>
      </w:tr>
      <w:tr w:rsidR="001A0833" w:rsidRPr="00420F74" w14:paraId="664A1E28"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108649B" w14:textId="77777777" w:rsidR="001A0833" w:rsidRPr="00420F74" w:rsidRDefault="001A0833" w:rsidP="00170DFD">
            <w:pPr>
              <w:widowControl w:val="0"/>
              <w:spacing w:after="100" w:afterAutospacing="1" w:line="276" w:lineRule="auto"/>
              <w:ind w:left="57"/>
              <w:rPr>
                <w:szCs w:val="22"/>
                <w:lang w:val="en-GB" w:eastAsia="en-US" w:bidi="ar-SA"/>
              </w:rPr>
            </w:pPr>
            <w:hyperlink r:id="rId21">
              <w:r>
                <w:rPr>
                  <w:color w:val="0000FF"/>
                  <w:u w:val="single"/>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089507" w14:textId="77777777" w:rsidR="001A0833" w:rsidRPr="00420F74" w:rsidRDefault="001A0833" w:rsidP="00170DFD">
            <w:pPr>
              <w:widowControl w:val="0"/>
              <w:spacing w:after="100" w:afterAutospacing="1" w:line="276" w:lineRule="auto"/>
              <w:ind w:left="57"/>
              <w:rPr>
                <w:szCs w:val="22"/>
                <w:lang w:val="en-GB" w:eastAsia="en-US" w:bidi="ar-SA"/>
              </w:rPr>
            </w:pPr>
            <w:r>
              <w:t>N/A</w:t>
            </w:r>
          </w:p>
        </w:tc>
      </w:tr>
      <w:tr w:rsidR="001A0833" w:rsidRPr="00420F74" w14:paraId="43C92E28"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473E4F5" w14:textId="77777777" w:rsidR="001A0833" w:rsidRPr="00420F74" w:rsidRDefault="001A0833" w:rsidP="00170DFD">
            <w:pPr>
              <w:widowControl w:val="0"/>
              <w:spacing w:after="100" w:afterAutospacing="1" w:line="276" w:lineRule="auto"/>
              <w:ind w:left="57"/>
              <w:rPr>
                <w:szCs w:val="22"/>
                <w:lang w:val="en-GB" w:eastAsia="en-US" w:bidi="ar-SA"/>
              </w:rPr>
            </w:pPr>
            <w:hyperlink r:id="rId22">
              <w:r>
                <w:rPr>
                  <w:color w:val="0000FF"/>
                  <w:u w:val="single"/>
                </w:rPr>
                <w:t>Approved Meter Installer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D237195" w14:textId="77777777" w:rsidR="001A0833" w:rsidRPr="00420F74" w:rsidRDefault="001A0833" w:rsidP="00170DFD">
            <w:pPr>
              <w:spacing w:after="100" w:afterAutospacing="1"/>
              <w:ind w:left="57"/>
              <w:rPr>
                <w:szCs w:val="22"/>
                <w:lang w:val="en-GB" w:eastAsia="en-US" w:bidi="ar-SA"/>
              </w:rPr>
            </w:pPr>
            <w:hyperlink r:id="rId23">
              <w:r>
                <w:rPr>
                  <w:color w:val="0000FF"/>
                  <w:u w:val="single"/>
                </w:rPr>
                <w:t>Mandatory</w:t>
              </w:r>
            </w:hyperlink>
          </w:p>
        </w:tc>
      </w:tr>
      <w:tr w:rsidR="001A0833" w:rsidRPr="00420F74" w14:paraId="659B8FC5"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7FC83E2" w14:textId="77777777" w:rsidR="001A0833" w:rsidRPr="00420F74" w:rsidRDefault="001A0833" w:rsidP="00170DFD">
            <w:pPr>
              <w:widowControl w:val="0"/>
              <w:spacing w:after="100" w:afterAutospacing="1" w:line="276" w:lineRule="auto"/>
              <w:ind w:left="57"/>
              <w:rPr>
                <w:szCs w:val="22"/>
                <w:lang w:val="en-GB" w:eastAsia="en-US" w:bidi="ar-SA"/>
              </w:rPr>
            </w:pPr>
            <w:hyperlink r:id="rId24">
              <w:r>
                <w:rPr>
                  <w:color w:val="0000FF"/>
                  <w:u w:val="single"/>
                </w:rPr>
                <w:t>Electricity Metering Operative</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5C364A" w14:textId="77777777" w:rsidR="001A0833" w:rsidRPr="00420F74" w:rsidRDefault="001A0833" w:rsidP="00170DFD">
            <w:pPr>
              <w:spacing w:after="100" w:afterAutospacing="1"/>
              <w:ind w:left="57"/>
              <w:rPr>
                <w:szCs w:val="22"/>
                <w:lang w:val="en-GB" w:eastAsia="en-US" w:bidi="ar-SA"/>
              </w:rPr>
            </w:pPr>
            <w:hyperlink r:id="rId25">
              <w:r>
                <w:rPr>
                  <w:color w:val="0000FF"/>
                  <w:u w:val="single"/>
                </w:rPr>
                <w:t>Mandatory</w:t>
              </w:r>
            </w:hyperlink>
          </w:p>
        </w:tc>
      </w:tr>
      <w:tr w:rsidR="001A0833" w:rsidRPr="00420F74" w14:paraId="565EF00D"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BE75F12" w14:textId="77777777" w:rsidR="001A0833" w:rsidRPr="00420F74" w:rsidRDefault="001A0833" w:rsidP="00170DFD">
            <w:pPr>
              <w:widowControl w:val="0"/>
              <w:spacing w:after="100" w:afterAutospacing="1" w:line="276" w:lineRule="auto"/>
              <w:ind w:left="57"/>
              <w:rPr>
                <w:szCs w:val="22"/>
                <w:lang w:val="en-GB" w:eastAsia="en-US" w:bidi="ar-SA"/>
              </w:rPr>
            </w:pPr>
            <w:hyperlink r:id="rId26">
              <w:r>
                <w:rPr>
                  <w:color w:val="0000FF"/>
                  <w:u w:val="single"/>
                </w:rPr>
                <w:t>Metering Equipment Manager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636FB9A" w14:textId="77777777" w:rsidR="001A0833" w:rsidRPr="00420F74" w:rsidRDefault="001A0833" w:rsidP="00170DFD">
            <w:pPr>
              <w:widowControl w:val="0"/>
              <w:spacing w:after="100" w:afterAutospacing="1" w:line="276" w:lineRule="auto"/>
              <w:ind w:left="57"/>
              <w:rPr>
                <w:szCs w:val="22"/>
                <w:lang w:val="en-GB" w:eastAsia="en-US" w:bidi="ar-SA"/>
              </w:rPr>
            </w:pPr>
            <w:hyperlink r:id="rId27">
              <w:r>
                <w:rPr>
                  <w:color w:val="0000FF"/>
                  <w:u w:val="single"/>
                </w:rPr>
                <w:t>Mandatory</w:t>
              </w:r>
            </w:hyperlink>
          </w:p>
        </w:tc>
      </w:tr>
      <w:tr w:rsidR="001A0833" w:rsidRPr="00420F74" w14:paraId="4939CA79" w14:textId="77777777" w:rsidTr="00170DFD">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32C09E7" w14:textId="77777777" w:rsidR="001A0833" w:rsidRPr="00420F74" w:rsidRDefault="001A0833" w:rsidP="00170DFD">
            <w:pPr>
              <w:widowControl w:val="0"/>
              <w:spacing w:after="100" w:afterAutospacing="1" w:line="276" w:lineRule="auto"/>
              <w:ind w:left="57"/>
              <w:rPr>
                <w:szCs w:val="22"/>
                <w:lang w:val="en-GB" w:eastAsia="en-US" w:bidi="ar-SA"/>
              </w:rPr>
            </w:pPr>
            <w:hyperlink r:id="rId28">
              <w:r>
                <w:rPr>
                  <w:color w:val="0000FF"/>
                  <w:u w:val="single"/>
                </w:rPr>
                <w:t>AMR Service Provider</w:t>
              </w:r>
            </w:hyperlink>
            <w: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B849AF8" w14:textId="77777777" w:rsidR="001A0833" w:rsidRPr="00420F74" w:rsidRDefault="001A0833" w:rsidP="00170DFD">
            <w:pPr>
              <w:widowControl w:val="0"/>
              <w:spacing w:after="100" w:afterAutospacing="1" w:line="276" w:lineRule="auto"/>
              <w:ind w:left="57"/>
              <w:rPr>
                <w:szCs w:val="22"/>
                <w:lang w:val="en-GB" w:eastAsia="en-US" w:bidi="ar-SA"/>
              </w:rPr>
            </w:pPr>
            <w:hyperlink r:id="rId29">
              <w:r>
                <w:rPr>
                  <w:color w:val="0000FF"/>
                  <w:u w:val="single"/>
                </w:rPr>
                <w:t>Voluntary</w:t>
              </w:r>
            </w:hyperlink>
          </w:p>
        </w:tc>
      </w:tr>
    </w:tbl>
    <w:p w14:paraId="49196E81" w14:textId="77777777" w:rsidR="001A0833" w:rsidRDefault="001A0833"/>
    <w:p w14:paraId="6FB12FF0" w14:textId="77777777" w:rsidR="001A0833" w:rsidRDefault="001A0833">
      <w:pPr>
        <w:widowControl w:val="0"/>
        <w:spacing w:after="320" w:line="276" w:lineRule="auto"/>
      </w:pPr>
      <w:r>
        <w:rPr>
          <w:i/>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40"/>
        <w:gridCol w:w="2256"/>
        <w:gridCol w:w="4819"/>
      </w:tblGrid>
      <w:tr w:rsidR="001A0833" w:rsidRPr="00420F74" w14:paraId="4878C2DF"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B890BA9" w14:textId="77777777" w:rsidR="001A0833" w:rsidRPr="00420F74" w:rsidRDefault="001A0833" w:rsidP="0005479E">
            <w:pPr>
              <w:pStyle w:val="ChangeHistoryTable"/>
            </w:pPr>
            <w:r w:rsidRPr="00170DFD">
              <w:t>Version Number</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914DCD" w14:textId="77777777" w:rsidR="001A0833" w:rsidRPr="00420F74" w:rsidRDefault="001A0833" w:rsidP="0005479E">
            <w:pPr>
              <w:pStyle w:val="ChangeHistoryTable"/>
            </w:pPr>
            <w:r w:rsidRPr="00170DFD">
              <w:t>Implementation Date</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62919C" w14:textId="77777777" w:rsidR="001A0833" w:rsidRPr="00420F74" w:rsidRDefault="001A0833" w:rsidP="0005479E">
            <w:pPr>
              <w:pStyle w:val="ChangeHistoryTable"/>
            </w:pPr>
            <w:r w:rsidRPr="00170DFD">
              <w:t>Reason for Change</w:t>
            </w:r>
          </w:p>
        </w:tc>
      </w:tr>
      <w:tr w:rsidR="001A0833" w:rsidRPr="00420F74" w14:paraId="40D3A235"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D8BD80" w14:textId="77777777" w:rsidR="001A0833" w:rsidRPr="0005479E" w:rsidRDefault="001A0833" w:rsidP="0005479E">
            <w:pPr>
              <w:pStyle w:val="ChangeHistoryTable"/>
              <w:rPr>
                <w:b w:val="0"/>
                <w:bCs/>
              </w:rPr>
            </w:pPr>
            <w:r w:rsidRPr="0005479E">
              <w:rPr>
                <w:b w:val="0"/>
                <w:bCs/>
              </w:rPr>
              <w:t>0.5</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EAC532" w14:textId="77777777" w:rsidR="001A0833" w:rsidRPr="0005479E" w:rsidRDefault="001A0833" w:rsidP="0005479E">
            <w:pPr>
              <w:pStyle w:val="ChangeHistoryTable"/>
              <w:rPr>
                <w:b w:val="0"/>
                <w:bCs/>
              </w:rPr>
            </w:pPr>
            <w:r w:rsidRPr="0005479E">
              <w:rPr>
                <w:b w:val="0"/>
                <w:bCs/>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9BE601" w14:textId="77777777" w:rsidR="001A0833" w:rsidRPr="0005479E" w:rsidRDefault="001A0833" w:rsidP="0005479E">
            <w:pPr>
              <w:pStyle w:val="ChangeHistoryTable"/>
              <w:rPr>
                <w:b w:val="0"/>
                <w:bCs/>
              </w:rPr>
            </w:pPr>
            <w:r w:rsidRPr="0005479E">
              <w:rPr>
                <w:b w:val="0"/>
                <w:bCs/>
              </w:rPr>
              <w:t>Initial draft for December 2020 consultation</w:t>
            </w:r>
          </w:p>
        </w:tc>
      </w:tr>
      <w:tr w:rsidR="001A0833" w:rsidRPr="00420F74" w14:paraId="5582F2A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02B009" w14:textId="77777777" w:rsidR="001A0833" w:rsidRPr="0005479E" w:rsidRDefault="001A0833" w:rsidP="0005479E">
            <w:pPr>
              <w:pStyle w:val="ChangeHistoryTable"/>
              <w:rPr>
                <w:b w:val="0"/>
                <w:bCs/>
              </w:rPr>
            </w:pPr>
            <w:r w:rsidRPr="0005479E">
              <w:rPr>
                <w:b w:val="0"/>
                <w:bCs/>
              </w:rPr>
              <w:t>0.6</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280883" w14:textId="77777777" w:rsidR="001A0833" w:rsidRPr="0005479E" w:rsidRDefault="001A0833" w:rsidP="0005479E">
            <w:pPr>
              <w:pStyle w:val="ChangeHistoryTable"/>
              <w:rPr>
                <w:b w:val="0"/>
                <w:bCs/>
              </w:rPr>
            </w:pPr>
            <w:r w:rsidRPr="0005479E">
              <w:rPr>
                <w:b w:val="0"/>
                <w:bCs/>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DB48C0" w14:textId="77777777" w:rsidR="001A0833" w:rsidRPr="0005479E" w:rsidRDefault="001A0833" w:rsidP="0005479E">
            <w:pPr>
              <w:pStyle w:val="ChangeHistoryTable"/>
              <w:rPr>
                <w:b w:val="0"/>
                <w:bCs/>
              </w:rPr>
            </w:pPr>
            <w:r w:rsidRPr="0005479E">
              <w:rPr>
                <w:b w:val="0"/>
                <w:bCs/>
              </w:rPr>
              <w:t>External Review</w:t>
            </w:r>
          </w:p>
        </w:tc>
      </w:tr>
      <w:tr w:rsidR="001A0833" w:rsidRPr="00420F74" w14:paraId="5EA35F8D"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A49351" w14:textId="77777777" w:rsidR="001A0833" w:rsidRPr="0005479E" w:rsidRDefault="001A0833" w:rsidP="0005479E">
            <w:pPr>
              <w:pStyle w:val="ChangeHistoryTable"/>
              <w:rPr>
                <w:b w:val="0"/>
                <w:bCs/>
              </w:rPr>
            </w:pPr>
            <w:r w:rsidRPr="0005479E">
              <w:rPr>
                <w:b w:val="0"/>
                <w:bCs/>
              </w:rPr>
              <w:t>0.7</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B4544F" w14:textId="77777777" w:rsidR="001A0833" w:rsidRPr="0005479E" w:rsidRDefault="001A0833" w:rsidP="0005479E">
            <w:pPr>
              <w:pStyle w:val="ChangeHistoryTable"/>
              <w:rPr>
                <w:b w:val="0"/>
                <w:bCs/>
              </w:rPr>
            </w:pPr>
            <w:r w:rsidRPr="0005479E">
              <w:rPr>
                <w:b w:val="0"/>
                <w:bCs/>
              </w:rPr>
              <w:t>N/A</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1311ED" w14:textId="77777777" w:rsidR="001A0833" w:rsidRPr="0005479E" w:rsidRDefault="001A0833" w:rsidP="0005479E">
            <w:pPr>
              <w:pStyle w:val="ChangeHistoryTable"/>
              <w:rPr>
                <w:b w:val="0"/>
                <w:bCs/>
              </w:rPr>
            </w:pPr>
            <w:r w:rsidRPr="0005479E">
              <w:rPr>
                <w:b w:val="0"/>
                <w:bCs/>
              </w:rPr>
              <w:t>Consolidated draft</w:t>
            </w:r>
          </w:p>
        </w:tc>
      </w:tr>
      <w:tr w:rsidR="001A0833" w:rsidRPr="00420F74" w14:paraId="08F831FE"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9595BD" w14:textId="77777777" w:rsidR="001A0833" w:rsidRPr="0005479E" w:rsidRDefault="001A0833" w:rsidP="0005479E">
            <w:pPr>
              <w:pStyle w:val="ChangeHistoryTable"/>
              <w:rPr>
                <w:b w:val="0"/>
                <w:bCs/>
              </w:rPr>
            </w:pPr>
            <w:r w:rsidRPr="0005479E">
              <w:rPr>
                <w:b w:val="0"/>
                <w:bCs/>
              </w:rPr>
              <w:t>2.0</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9E549E" w14:textId="77777777" w:rsidR="001A0833" w:rsidRPr="0005479E" w:rsidRDefault="001A0833" w:rsidP="0005479E">
            <w:pPr>
              <w:pStyle w:val="ChangeHistoryTable"/>
              <w:rPr>
                <w:b w:val="0"/>
                <w:bCs/>
              </w:rPr>
            </w:pPr>
            <w:r w:rsidRPr="0005479E">
              <w:rPr>
                <w:b w:val="0"/>
                <w:bCs/>
              </w:rPr>
              <w:t>1 September 2021</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210CE3" w14:textId="77777777" w:rsidR="001A0833" w:rsidRPr="0005479E" w:rsidRDefault="001A0833" w:rsidP="0005479E">
            <w:pPr>
              <w:pStyle w:val="ChangeHistoryTable"/>
              <w:rPr>
                <w:b w:val="0"/>
                <w:bCs/>
              </w:rPr>
            </w:pPr>
            <w:r w:rsidRPr="0005479E">
              <w:rPr>
                <w:b w:val="0"/>
                <w:bCs/>
              </w:rPr>
              <w:t>Incorporating respondent's comments</w:t>
            </w:r>
          </w:p>
        </w:tc>
      </w:tr>
      <w:tr w:rsidR="001A0833" w:rsidRPr="00420F74" w14:paraId="3373E86C"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A2825D" w14:textId="77777777" w:rsidR="001A0833" w:rsidRPr="0005479E" w:rsidRDefault="001A0833" w:rsidP="0005479E">
            <w:pPr>
              <w:pStyle w:val="ChangeHistoryTable"/>
              <w:rPr>
                <w:b w:val="0"/>
                <w:bCs/>
              </w:rPr>
            </w:pPr>
            <w:r w:rsidRPr="0005479E">
              <w:rPr>
                <w:b w:val="0"/>
                <w:bCs/>
              </w:rPr>
              <w:t>2.1</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700040" w14:textId="77777777" w:rsidR="001A0833" w:rsidRPr="0005479E" w:rsidRDefault="001A0833" w:rsidP="0005479E">
            <w:pPr>
              <w:pStyle w:val="ChangeHistoryTable"/>
              <w:rPr>
                <w:b w:val="0"/>
                <w:bCs/>
              </w:rPr>
            </w:pPr>
            <w:r w:rsidRPr="0005479E">
              <w:rPr>
                <w:b w:val="0"/>
                <w:bCs/>
              </w:rPr>
              <w:t>31 January 2022</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C6889E" w14:textId="77777777" w:rsidR="001A0833" w:rsidRPr="0005479E" w:rsidRDefault="001A0833" w:rsidP="0005479E">
            <w:pPr>
              <w:pStyle w:val="ChangeHistoryTable"/>
              <w:rPr>
                <w:b w:val="0"/>
                <w:bCs/>
              </w:rPr>
            </w:pPr>
            <w:r w:rsidRPr="0005479E">
              <w:rPr>
                <w:b w:val="0"/>
                <w:bCs/>
              </w:rPr>
              <w:t>R0012</w:t>
            </w:r>
          </w:p>
        </w:tc>
      </w:tr>
      <w:tr w:rsidR="001A0833" w:rsidRPr="00420F74" w14:paraId="2A2FA763"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A8349B" w14:textId="77777777" w:rsidR="001A0833" w:rsidRPr="0005479E" w:rsidRDefault="001A0833" w:rsidP="0005479E">
            <w:pPr>
              <w:pStyle w:val="ChangeHistoryTable"/>
              <w:rPr>
                <w:b w:val="0"/>
                <w:bCs/>
              </w:rPr>
            </w:pPr>
            <w:r w:rsidRPr="0005479E">
              <w:rPr>
                <w:b w:val="0"/>
                <w:bCs/>
              </w:rPr>
              <w:t>2.3</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F6C8B8" w14:textId="77777777" w:rsidR="001A0833" w:rsidRPr="0005479E" w:rsidRDefault="001A0833" w:rsidP="0005479E">
            <w:pPr>
              <w:pStyle w:val="ChangeHistoryTable"/>
              <w:rPr>
                <w:b w:val="0"/>
                <w:bCs/>
              </w:rPr>
            </w:pPr>
            <w:r w:rsidRPr="0005479E">
              <w:rPr>
                <w:b w:val="0"/>
                <w:bCs/>
              </w:rPr>
              <w:t>4 November 2022</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7F0D57" w14:textId="77777777" w:rsidR="001A0833" w:rsidRPr="0005479E" w:rsidRDefault="001A0833" w:rsidP="0005479E">
            <w:pPr>
              <w:pStyle w:val="ChangeHistoryTable"/>
              <w:rPr>
                <w:b w:val="0"/>
                <w:bCs/>
              </w:rPr>
            </w:pPr>
            <w:r w:rsidRPr="0005479E">
              <w:rPr>
                <w:b w:val="0"/>
                <w:bCs/>
              </w:rPr>
              <w:t>R0036</w:t>
            </w:r>
          </w:p>
        </w:tc>
      </w:tr>
      <w:tr w:rsidR="001A0833" w:rsidRPr="00420F74" w14:paraId="781FC52D"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354035" w14:textId="77777777" w:rsidR="001A0833" w:rsidRPr="0005479E" w:rsidRDefault="001A0833" w:rsidP="0005479E">
            <w:pPr>
              <w:pStyle w:val="ChangeHistoryTable"/>
              <w:rPr>
                <w:b w:val="0"/>
                <w:bCs/>
              </w:rPr>
            </w:pPr>
            <w:r w:rsidRPr="0005479E">
              <w:rPr>
                <w:b w:val="0"/>
                <w:bCs/>
              </w:rPr>
              <w:t>2.4</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ECF06A" w14:textId="77777777" w:rsidR="001A0833" w:rsidRPr="0005479E" w:rsidRDefault="001A0833" w:rsidP="0005479E">
            <w:pPr>
              <w:pStyle w:val="ChangeHistoryTable"/>
              <w:rPr>
                <w:b w:val="0"/>
                <w:bCs/>
              </w:rPr>
            </w:pPr>
            <w:r w:rsidRPr="0005479E">
              <w:rPr>
                <w:b w:val="0"/>
                <w:bCs/>
              </w:rPr>
              <w:t>1 April 2023</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D01770" w14:textId="77777777" w:rsidR="001A0833" w:rsidRPr="0005479E" w:rsidRDefault="001A0833" w:rsidP="0005479E">
            <w:pPr>
              <w:pStyle w:val="ChangeHistoryTable"/>
              <w:rPr>
                <w:b w:val="0"/>
                <w:bCs/>
              </w:rPr>
            </w:pPr>
            <w:r w:rsidRPr="0005479E">
              <w:rPr>
                <w:b w:val="0"/>
                <w:bCs/>
              </w:rPr>
              <w:t>R0047</w:t>
            </w:r>
          </w:p>
        </w:tc>
      </w:tr>
      <w:tr w:rsidR="001A0833" w:rsidRPr="00420F74" w14:paraId="11EAA915"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DC56F7" w14:textId="77777777" w:rsidR="001A0833" w:rsidRPr="0005479E" w:rsidRDefault="001A0833" w:rsidP="0005479E">
            <w:pPr>
              <w:pStyle w:val="ChangeHistoryTable"/>
              <w:rPr>
                <w:b w:val="0"/>
                <w:bCs/>
              </w:rPr>
            </w:pPr>
            <w:r w:rsidRPr="0005479E">
              <w:rPr>
                <w:b w:val="0"/>
                <w:bCs/>
              </w:rPr>
              <w:t>2.5</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01393E" w14:textId="77777777" w:rsidR="001A0833" w:rsidRPr="0005479E" w:rsidRDefault="001A0833" w:rsidP="0005479E">
            <w:pPr>
              <w:pStyle w:val="ChangeHistoryTable"/>
              <w:rPr>
                <w:b w:val="0"/>
                <w:bCs/>
              </w:rPr>
            </w:pPr>
            <w:r w:rsidRPr="0005479E">
              <w:rPr>
                <w:b w:val="0"/>
                <w:bCs/>
              </w:rPr>
              <w:t>30 June 2023</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FDCE93" w14:textId="77777777" w:rsidR="001A0833" w:rsidRPr="0005479E" w:rsidRDefault="001A0833" w:rsidP="0005479E">
            <w:pPr>
              <w:pStyle w:val="ChangeHistoryTable"/>
              <w:rPr>
                <w:b w:val="0"/>
                <w:bCs/>
              </w:rPr>
            </w:pPr>
            <w:r w:rsidRPr="0005479E">
              <w:rPr>
                <w:b w:val="0"/>
                <w:bCs/>
                <w:bdr w:val="none" w:sz="0" w:space="0" w:color="696969"/>
              </w:rPr>
              <w:t>R0021, R0101</w:t>
            </w:r>
          </w:p>
        </w:tc>
      </w:tr>
      <w:tr w:rsidR="001A0833" w:rsidRPr="00420F74" w14:paraId="22AED994"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654FA3" w14:textId="77777777" w:rsidR="001A0833" w:rsidRPr="0005479E" w:rsidRDefault="001A0833" w:rsidP="0005479E">
            <w:pPr>
              <w:pStyle w:val="ChangeHistoryTable"/>
              <w:rPr>
                <w:b w:val="0"/>
                <w:bCs/>
              </w:rPr>
            </w:pPr>
            <w:r w:rsidRPr="0005479E">
              <w:rPr>
                <w:b w:val="0"/>
                <w:bCs/>
              </w:rPr>
              <w:t>2.6</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3AD0538" w14:textId="77777777" w:rsidR="001A0833" w:rsidRPr="0005479E" w:rsidRDefault="001A0833" w:rsidP="0005479E">
            <w:pPr>
              <w:pStyle w:val="ChangeHistoryTable"/>
              <w:rPr>
                <w:b w:val="0"/>
                <w:bCs/>
              </w:rPr>
            </w:pPr>
            <w:r w:rsidRPr="0005479E">
              <w:rPr>
                <w:b w:val="0"/>
                <w:bCs/>
              </w:rPr>
              <w:t>28 June 2024</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AE097E" w14:textId="77777777" w:rsidR="001A0833" w:rsidRPr="0005479E" w:rsidRDefault="001A0833" w:rsidP="0005479E">
            <w:pPr>
              <w:pStyle w:val="ChangeHistoryTable"/>
              <w:rPr>
                <w:b w:val="0"/>
                <w:bCs/>
              </w:rPr>
            </w:pPr>
            <w:r w:rsidRPr="0005479E">
              <w:rPr>
                <w:b w:val="0"/>
                <w:bCs/>
                <w:bdr w:val="none" w:sz="0" w:space="0" w:color="696969"/>
              </w:rPr>
              <w:t>R0064</w:t>
            </w:r>
          </w:p>
        </w:tc>
      </w:tr>
      <w:tr w:rsidR="00340417" w:rsidRPr="00420F74" w14:paraId="773CAAA0" w14:textId="77777777" w:rsidTr="00170DFD">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DDBC16" w14:textId="77777777" w:rsidR="00340417" w:rsidRPr="0005479E" w:rsidRDefault="00340417" w:rsidP="0005479E">
            <w:pPr>
              <w:pStyle w:val="ChangeHistoryTable"/>
              <w:rPr>
                <w:b w:val="0"/>
                <w:bCs/>
              </w:rPr>
            </w:pPr>
            <w:r w:rsidRPr="0005479E">
              <w:rPr>
                <w:b w:val="0"/>
                <w:bCs/>
              </w:rPr>
              <w:t>2.7</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85701B" w14:textId="77777777" w:rsidR="00340417" w:rsidRPr="0005479E" w:rsidRDefault="00340417" w:rsidP="0005479E">
            <w:pPr>
              <w:pStyle w:val="ChangeHistoryTable"/>
              <w:rPr>
                <w:b w:val="0"/>
                <w:bCs/>
              </w:rPr>
            </w:pPr>
            <w:r w:rsidRPr="0005479E">
              <w:rPr>
                <w:b w:val="0"/>
                <w:bCs/>
              </w:rPr>
              <w:t>06 September 2024</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2AAD06" w14:textId="77777777" w:rsidR="00340417" w:rsidRPr="0005479E" w:rsidRDefault="00340417" w:rsidP="0005479E">
            <w:pPr>
              <w:pStyle w:val="ChangeHistoryTable"/>
              <w:rPr>
                <w:b w:val="0"/>
                <w:bCs/>
                <w:bdr w:val="none" w:sz="0" w:space="0" w:color="696969"/>
              </w:rPr>
            </w:pPr>
            <w:r w:rsidRPr="0005479E">
              <w:rPr>
                <w:b w:val="0"/>
                <w:bCs/>
                <w:bdr w:val="none" w:sz="0" w:space="0" w:color="696969"/>
              </w:rPr>
              <w:t>R0192</w:t>
            </w:r>
          </w:p>
        </w:tc>
      </w:tr>
      <w:tr w:rsidR="00C82524" w:rsidRPr="00420F74" w14:paraId="796D3C41" w14:textId="77777777" w:rsidTr="00C82524">
        <w:tc>
          <w:tcPr>
            <w:tcW w:w="14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6AA818" w14:textId="77777777" w:rsidR="00C82524" w:rsidRPr="0005479E" w:rsidRDefault="004341F7" w:rsidP="0005479E">
            <w:pPr>
              <w:pStyle w:val="ChangeHistoryTable"/>
              <w:rPr>
                <w:b w:val="0"/>
                <w:bCs/>
              </w:rPr>
            </w:pPr>
            <w:r w:rsidRPr="0005479E">
              <w:rPr>
                <w:b w:val="0"/>
                <w:bCs/>
              </w:rPr>
              <w:t>3.0</w:t>
            </w:r>
          </w:p>
        </w:tc>
        <w:tc>
          <w:tcPr>
            <w:tcW w:w="22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BF972F" w14:textId="77777777" w:rsidR="00C82524" w:rsidRPr="0005479E" w:rsidRDefault="00C82524" w:rsidP="0005479E">
            <w:pPr>
              <w:pStyle w:val="ChangeHistoryTable"/>
              <w:rPr>
                <w:b w:val="0"/>
                <w:bCs/>
              </w:rPr>
            </w:pPr>
            <w:r w:rsidRPr="0005479E">
              <w:rPr>
                <w:b w:val="0"/>
                <w:bCs/>
              </w:rPr>
              <w:t>22 September 2025</w:t>
            </w:r>
          </w:p>
        </w:tc>
        <w:tc>
          <w:tcPr>
            <w:tcW w:w="48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17A04B" w14:textId="77777777" w:rsidR="00C82524" w:rsidRPr="0005479E" w:rsidRDefault="004341F7" w:rsidP="0005479E">
            <w:pPr>
              <w:pStyle w:val="ChangeHistoryTable"/>
              <w:rPr>
                <w:b w:val="0"/>
                <w:bCs/>
                <w:bdr w:val="none" w:sz="0" w:space="0" w:color="696969"/>
              </w:rPr>
            </w:pPr>
            <w:r w:rsidRPr="0005479E">
              <w:rPr>
                <w:b w:val="0"/>
                <w:bCs/>
                <w:bdr w:val="none" w:sz="0" w:space="0" w:color="696969"/>
              </w:rPr>
              <w:t>R0209</w:t>
            </w:r>
          </w:p>
        </w:tc>
      </w:tr>
    </w:tbl>
    <w:p w14:paraId="6EAD6FBD" w14:textId="77777777" w:rsidR="001A0833" w:rsidRDefault="001A0833" w:rsidP="00170DFD">
      <w:pPr>
        <w:ind w:left="57"/>
      </w:pPr>
    </w:p>
    <w:p w14:paraId="0EA495AE" w14:textId="77777777" w:rsidR="001A0833" w:rsidRDefault="0056652B">
      <w:pPr>
        <w:pStyle w:val="Heading1"/>
        <w:keepNext w:val="0"/>
        <w:keepLines w:val="0"/>
        <w:widowControl w:val="0"/>
        <w:spacing w:before="0" w:after="320"/>
      </w:pPr>
      <w:r>
        <w:br w:type="page"/>
      </w:r>
      <w:bookmarkStart w:id="2" w:name="_Toc206055123"/>
      <w:r>
        <w:lastRenderedPageBreak/>
        <w:t>Becoming a </w:t>
      </w:r>
      <w:hyperlink r:id="rId30">
        <w:r>
          <w:rPr>
            <w:color w:val="0000FF"/>
            <w:u w:val="single"/>
          </w:rPr>
          <w:t>Metering Equipment Manager</w:t>
        </w:r>
      </w:hyperlink>
      <w:r>
        <w:t xml:space="preserve">, </w:t>
      </w:r>
      <w:hyperlink r:id="rId31">
        <w:r>
          <w:rPr>
            <w:color w:val="0000FF"/>
            <w:u w:val="single"/>
          </w:rPr>
          <w:t>Electricity Metering Operative</w:t>
        </w:r>
      </w:hyperlink>
      <w:r>
        <w:t xml:space="preserve">, </w:t>
      </w:r>
      <w:hyperlink r:id="rId32">
        <w:r>
          <w:rPr>
            <w:color w:val="0000FF"/>
            <w:u w:val="single"/>
          </w:rPr>
          <w:t>Approved Meter Installer</w:t>
        </w:r>
      </w:hyperlink>
      <w:r>
        <w:t xml:space="preserve"> and/or </w:t>
      </w:r>
      <w:hyperlink r:id="rId33">
        <w:r>
          <w:rPr>
            <w:color w:val="0000FF"/>
            <w:u w:val="single"/>
          </w:rPr>
          <w:t>AMR Service Provider</w:t>
        </w:r>
        <w:bookmarkEnd w:id="2"/>
      </w:hyperlink>
    </w:p>
    <w:p w14:paraId="5B0EFCF7" w14:textId="36F2E1F9" w:rsidR="001A0833" w:rsidRDefault="001A0833">
      <w:pPr>
        <w:pStyle w:val="ScheduleSectionL2"/>
        <w:widowControl w:val="0"/>
        <w:spacing w:after="320"/>
      </w:pPr>
      <w:r>
        <w:t xml:space="preserve">Organisations wishing to become a </w:t>
      </w:r>
      <w:hyperlink r:id="rId34">
        <w:r>
          <w:rPr>
            <w:color w:val="0000FF"/>
            <w:u w:val="single"/>
          </w:rPr>
          <w:t>Metering Equipment Manager</w:t>
        </w:r>
      </w:hyperlink>
      <w:r>
        <w:t xml:space="preserve"> (</w:t>
      </w:r>
      <w:hyperlink r:id="rId35">
        <w:r>
          <w:rPr>
            <w:color w:val="0000FF"/>
            <w:u w:val="single"/>
          </w:rPr>
          <w:t>MEM</w:t>
        </w:r>
      </w:hyperlink>
      <w:r>
        <w:t xml:space="preserve">) shall accede to this </w:t>
      </w:r>
      <w:hyperlink r:id="rId36">
        <w:r>
          <w:rPr>
            <w:color w:val="0000FF"/>
            <w:u w:val="single"/>
          </w:rPr>
          <w:t>Code</w:t>
        </w:r>
      </w:hyperlink>
      <w:r>
        <w:t xml:space="preserve"> and become </w:t>
      </w:r>
      <w:hyperlink r:id="rId37">
        <w:r>
          <w:rPr>
            <w:color w:val="0000FF"/>
            <w:u w:val="single"/>
          </w:rPr>
          <w:t>Qualified</w:t>
        </w:r>
      </w:hyperlink>
      <w:r>
        <w:t xml:space="preserve"> in accordance with the provisions of the </w:t>
      </w:r>
      <w:hyperlink r:id="rId38" w:history="1">
        <w:r w:rsidR="00A64442" w:rsidRPr="00A509FC">
          <w:rPr>
            <w:rStyle w:val="Hyperlink"/>
            <w:color w:val="0000FF"/>
          </w:rPr>
          <w:t>Qualification and Maintenance Schedule</w:t>
        </w:r>
      </w:hyperlink>
      <w:r>
        <w:t xml:space="preserve">. A </w:t>
      </w:r>
      <w:hyperlink r:id="rId39">
        <w:r>
          <w:rPr>
            <w:color w:val="0000FF"/>
            <w:u w:val="single"/>
          </w:rPr>
          <w:t>Metering Equipment Manager</w:t>
        </w:r>
      </w:hyperlink>
      <w:r>
        <w:t xml:space="preserve"> may be </w:t>
      </w:r>
      <w:hyperlink r:id="rId40">
        <w:r>
          <w:rPr>
            <w:color w:val="0000FF"/>
            <w:u w:val="single"/>
          </w:rPr>
          <w:t>Qualified</w:t>
        </w:r>
      </w:hyperlink>
      <w:r>
        <w:t xml:space="preserve"> to participate in both the gas and electricity markets (as both a </w:t>
      </w:r>
      <w:hyperlink r:id="rId41">
        <w:r>
          <w:rPr>
            <w:color w:val="0000FF"/>
            <w:u w:val="single"/>
          </w:rPr>
          <w:t>Meter Asset Manager</w:t>
        </w:r>
      </w:hyperlink>
      <w:r>
        <w:t xml:space="preserve"> and a </w:t>
      </w:r>
      <w:hyperlink r:id="rId42">
        <w:r>
          <w:rPr>
            <w:color w:val="0000FF"/>
            <w:u w:val="single"/>
          </w:rPr>
          <w:t>Meter Operator Agent</w:t>
        </w:r>
      </w:hyperlink>
      <w:r>
        <w:t xml:space="preserve">), or just a single fuel market (as either a </w:t>
      </w:r>
      <w:hyperlink r:id="rId43">
        <w:r>
          <w:rPr>
            <w:color w:val="0000FF"/>
            <w:u w:val="single"/>
          </w:rPr>
          <w:t>Meter Asset Manager</w:t>
        </w:r>
      </w:hyperlink>
      <w:r>
        <w:t> or a </w:t>
      </w:r>
      <w:hyperlink r:id="rId44">
        <w:r>
          <w:rPr>
            <w:color w:val="0000FF"/>
            <w:u w:val="single"/>
          </w:rPr>
          <w:t>Meter Operator Agent</w:t>
        </w:r>
      </w:hyperlink>
      <w:r>
        <w:t xml:space="preserve">). A </w:t>
      </w:r>
      <w:hyperlink r:id="rId45">
        <w:r>
          <w:rPr>
            <w:color w:val="0000FF"/>
            <w:u w:val="single"/>
          </w:rPr>
          <w:t>Meter Operator Agent</w:t>
        </w:r>
      </w:hyperlink>
      <w:r>
        <w:t xml:space="preserve"> shall be </w:t>
      </w:r>
      <w:hyperlink r:id="rId46">
        <w:r>
          <w:rPr>
            <w:color w:val="0000FF"/>
            <w:u w:val="single"/>
          </w:rPr>
          <w:t>Qualified</w:t>
        </w:r>
      </w:hyperlink>
      <w:r>
        <w:t xml:space="preserve"> as an </w:t>
      </w:r>
      <w:hyperlink r:id="rId47" w:history="1">
        <w:r w:rsidRPr="0080386F">
          <w:rPr>
            <w:color w:val="0000FF"/>
            <w:u w:val="single"/>
          </w:rPr>
          <w:t xml:space="preserve">Advanced </w:t>
        </w:r>
        <w:r w:rsidR="001A50D4" w:rsidRPr="0080386F">
          <w:rPr>
            <w:color w:val="0000FF"/>
            <w:u w:val="single"/>
          </w:rPr>
          <w:t>Meter Operator Agent</w:t>
        </w:r>
      </w:hyperlink>
      <w:r>
        <w:t xml:space="preserve">, and/or a </w:t>
      </w:r>
      <w:hyperlink r:id="rId48" w:history="1">
        <w:r w:rsidRPr="0080386F">
          <w:rPr>
            <w:rStyle w:val="Hyperlink"/>
            <w:color w:val="0000FF"/>
          </w:rPr>
          <w:t xml:space="preserve">Smart </w:t>
        </w:r>
        <w:r w:rsidR="00434F5B" w:rsidRPr="0080386F">
          <w:rPr>
            <w:rStyle w:val="Hyperlink"/>
            <w:color w:val="0000FF"/>
          </w:rPr>
          <w:t>Meter Operator Agent</w:t>
        </w:r>
      </w:hyperlink>
      <w:r>
        <w:t>.</w:t>
      </w:r>
    </w:p>
    <w:p w14:paraId="690B77E1" w14:textId="77777777" w:rsidR="001A0833" w:rsidRDefault="001A0833">
      <w:pPr>
        <w:pStyle w:val="ScheduleSectionL2"/>
        <w:widowControl w:val="0"/>
        <w:spacing w:after="320"/>
      </w:pPr>
      <w:hyperlink r:id="rId49" w:history="1"/>
      <w:r>
        <w:t xml:space="preserve">While a </w:t>
      </w:r>
      <w:hyperlink r:id="rId50">
        <w:r>
          <w:rPr>
            <w:color w:val="0000FF"/>
            <w:u w:val="single"/>
          </w:rPr>
          <w:t>Metering Equipment Manager</w:t>
        </w:r>
      </w:hyperlink>
      <w:r>
        <w:t xml:space="preserve"> may be </w:t>
      </w:r>
      <w:hyperlink r:id="rId51">
        <w:r>
          <w:rPr>
            <w:color w:val="0000FF"/>
            <w:u w:val="single"/>
          </w:rPr>
          <w:t>Qualified</w:t>
        </w:r>
      </w:hyperlink>
      <w:r>
        <w:t xml:space="preserve"> to participate in the gas and/or electricity market, they shall also require accreditation under the </w:t>
      </w:r>
      <w:hyperlink r:id="rId52">
        <w:r>
          <w:rPr>
            <w:color w:val="0000FF"/>
            <w:u w:val="single"/>
          </w:rPr>
          <w:t>Consolidated Metering Code of Practice</w:t>
        </w:r>
      </w:hyperlink>
      <w:r>
        <w:t xml:space="preserve"> (</w:t>
      </w:r>
      <w:hyperlink r:id="rId53">
        <w:r>
          <w:rPr>
            <w:color w:val="0000FF"/>
            <w:u w:val="single"/>
          </w:rPr>
          <w:t>CoMCoP</w:t>
        </w:r>
      </w:hyperlink>
      <w:r>
        <w:t>) arrangements to demonstrate their competence to undertake the services it wishes to provide and to facilitate the discharge of licensees obligations, as follows:</w:t>
      </w:r>
    </w:p>
    <w:p w14:paraId="7802DF02" w14:textId="77777777" w:rsidR="001A0833" w:rsidRDefault="001A0833" w:rsidP="00170DFD">
      <w:pPr>
        <w:pStyle w:val="ScheduleSectionL3"/>
        <w:widowControl w:val="0"/>
        <w:numPr>
          <w:ilvl w:val="2"/>
          <w:numId w:val="3"/>
        </w:numPr>
        <w:spacing w:after="320"/>
        <w:ind w:left="1043" w:hanging="323"/>
      </w:pPr>
      <w:r>
        <w:t xml:space="preserve">under Condition 12 of the </w:t>
      </w:r>
      <w:hyperlink r:id="rId54">
        <w:r>
          <w:rPr>
            <w:color w:val="0000FF"/>
            <w:u w:val="single"/>
          </w:rPr>
          <w:t>Gas Supply Licence</w:t>
        </w:r>
      </w:hyperlink>
      <w:r>
        <w:t>s, each </w:t>
      </w:r>
      <w:hyperlink r:id="rId55">
        <w:r>
          <w:rPr>
            <w:color w:val="0000FF"/>
            <w:u w:val="single"/>
          </w:rPr>
          <w:t>Gas Supplier</w:t>
        </w:r>
      </w:hyperlink>
      <w:r>
        <w:t xml:space="preserve"> arranging for the provision of a meter to </w:t>
      </w:r>
      <w:hyperlink r:id="rId56">
        <w:r>
          <w:rPr>
            <w:color w:val="0000FF"/>
            <w:u w:val="single"/>
          </w:rPr>
          <w:t>Domestic Premise</w:t>
        </w:r>
      </w:hyperlink>
      <w:r>
        <w:t>s must use a </w:t>
      </w:r>
      <w:hyperlink r:id="rId57">
        <w:r>
          <w:rPr>
            <w:color w:val="0000FF"/>
            <w:u w:val="single"/>
          </w:rPr>
          <w:t>Meter Asset Manager</w:t>
        </w:r>
      </w:hyperlink>
      <w:r>
        <w:t> (</w:t>
      </w:r>
      <w:hyperlink r:id="rId58">
        <w:r>
          <w:rPr>
            <w:color w:val="0000FF"/>
            <w:u w:val="single"/>
          </w:rPr>
          <w:t>MAM</w:t>
        </w:r>
      </w:hyperlink>
      <w:r>
        <w:t xml:space="preserve">) approved as such for the purposes of the </w:t>
      </w:r>
      <w:hyperlink r:id="rId59">
        <w:r>
          <w:rPr>
            <w:color w:val="0000FF"/>
            <w:u w:val="single"/>
          </w:rPr>
          <w:t>CoMCoP</w:t>
        </w:r>
      </w:hyperlink>
      <w:r>
        <w:t>;</w:t>
      </w:r>
    </w:p>
    <w:p w14:paraId="21323BA0" w14:textId="77777777" w:rsidR="001A0833" w:rsidRDefault="001A0833" w:rsidP="00170DFD">
      <w:pPr>
        <w:pStyle w:val="ScheduleSectionL3"/>
        <w:widowControl w:val="0"/>
        <w:numPr>
          <w:ilvl w:val="2"/>
          <w:numId w:val="3"/>
        </w:numPr>
        <w:spacing w:after="320"/>
        <w:ind w:left="1043" w:hanging="323"/>
      </w:pPr>
      <w:r>
        <w:t xml:space="preserve">under Condition 12 of the </w:t>
      </w:r>
      <w:hyperlink r:id="rId60">
        <w:r>
          <w:rPr>
            <w:color w:val="0000FF"/>
            <w:u w:val="single"/>
          </w:rPr>
          <w:t>Gas Supply Licence</w:t>
        </w:r>
      </w:hyperlink>
      <w:r>
        <w:t xml:space="preserve">s, each </w:t>
      </w:r>
      <w:hyperlink r:id="rId61">
        <w:r>
          <w:rPr>
            <w:color w:val="0000FF"/>
            <w:u w:val="single"/>
          </w:rPr>
          <w:t>Gas Supplier</w:t>
        </w:r>
      </w:hyperlink>
      <w:r>
        <w:t xml:space="preserve"> must ensure that any gas meter is installed by an </w:t>
      </w:r>
      <w:hyperlink r:id="rId62">
        <w:r>
          <w:rPr>
            <w:color w:val="0000FF"/>
            <w:u w:val="single"/>
          </w:rPr>
          <w:t>Approved Meter Installer</w:t>
        </w:r>
      </w:hyperlink>
      <w:r>
        <w:t> (</w:t>
      </w:r>
      <w:hyperlink r:id="rId63">
        <w:r>
          <w:rPr>
            <w:color w:val="0000FF"/>
            <w:u w:val="single"/>
          </w:rPr>
          <w:t>AMI</w:t>
        </w:r>
      </w:hyperlink>
      <w:r>
        <w:t xml:space="preserve">) approved as such for the purposes of the </w:t>
      </w:r>
      <w:hyperlink r:id="rId64">
        <w:r>
          <w:rPr>
            <w:color w:val="0000FF"/>
            <w:u w:val="single"/>
          </w:rPr>
          <w:t>CoMCoP</w:t>
        </w:r>
      </w:hyperlink>
      <w:r>
        <w:t xml:space="preserve"> (or, where a gas meter is not so installed, must ensure that it is subsequently inspected by such an </w:t>
      </w:r>
      <w:hyperlink r:id="rId65">
        <w:r>
          <w:rPr>
            <w:color w:val="0000FF"/>
            <w:u w:val="single"/>
          </w:rPr>
          <w:t>AMI</w:t>
        </w:r>
      </w:hyperlink>
      <w:r>
        <w:t>); and</w:t>
      </w:r>
    </w:p>
    <w:p w14:paraId="1F26322F" w14:textId="77777777" w:rsidR="001A0833" w:rsidRDefault="001A0833" w:rsidP="00170DFD">
      <w:pPr>
        <w:pStyle w:val="ScheduleSectionL3"/>
        <w:widowControl w:val="0"/>
        <w:numPr>
          <w:ilvl w:val="2"/>
          <w:numId w:val="3"/>
        </w:numPr>
        <w:spacing w:after="320"/>
        <w:ind w:left="1043" w:hanging="323"/>
      </w:pPr>
      <w:r>
        <w:t xml:space="preserve">under clause 27 of the </w:t>
      </w:r>
      <w:hyperlink r:id="rId66">
        <w:r>
          <w:rPr>
            <w:color w:val="0000FF"/>
            <w:u w:val="single"/>
          </w:rPr>
          <w:t>DCUSA</w:t>
        </w:r>
      </w:hyperlink>
      <w:r>
        <w:t xml:space="preserve">, each </w:t>
      </w:r>
      <w:hyperlink r:id="rId67">
        <w:r>
          <w:rPr>
            <w:color w:val="0000FF"/>
            <w:u w:val="single"/>
          </w:rPr>
          <w:t>Electricity Supplier</w:t>
        </w:r>
      </w:hyperlink>
      <w:r>
        <w:t xml:space="preserve"> must ensure that it uses a </w:t>
      </w:r>
      <w:hyperlink r:id="rId68">
        <w:r>
          <w:rPr>
            <w:color w:val="0000FF"/>
            <w:u w:val="single"/>
          </w:rPr>
          <w:t>Meter Operator Agent</w:t>
        </w:r>
      </w:hyperlink>
      <w:r>
        <w:t> (</w:t>
      </w:r>
      <w:hyperlink r:id="rId69">
        <w:r>
          <w:rPr>
            <w:color w:val="0000FF"/>
            <w:u w:val="single"/>
          </w:rPr>
          <w:t>MOA</w:t>
        </w:r>
      </w:hyperlink>
      <w:r>
        <w:t xml:space="preserve">) that is party to this </w:t>
      </w:r>
      <w:hyperlink r:id="rId70">
        <w:r>
          <w:rPr>
            <w:color w:val="0000FF"/>
            <w:u w:val="single"/>
          </w:rPr>
          <w:t>Code</w:t>
        </w:r>
      </w:hyperlink>
      <w:r>
        <w:t xml:space="preserve"> and compliant with the </w:t>
      </w:r>
      <w:hyperlink r:id="rId71">
        <w:r>
          <w:rPr>
            <w:color w:val="0000FF"/>
            <w:u w:val="single"/>
          </w:rPr>
          <w:t>CoMCoP</w:t>
        </w:r>
      </w:hyperlink>
      <w:r>
        <w:t>.</w:t>
      </w:r>
    </w:p>
    <w:p w14:paraId="175FEC60" w14:textId="0797EF5F" w:rsidR="001A0833" w:rsidRDefault="001A0833">
      <w:pPr>
        <w:pStyle w:val="ScheduleSectionL2"/>
        <w:widowControl w:val="0"/>
        <w:spacing w:after="320"/>
      </w:pPr>
      <w:r>
        <w:t xml:space="preserve">The </w:t>
      </w:r>
      <w:hyperlink r:id="rId72">
        <w:r>
          <w:rPr>
            <w:color w:val="0000FF"/>
            <w:u w:val="single"/>
          </w:rPr>
          <w:t>CoMCoP</w:t>
        </w:r>
      </w:hyperlink>
      <w:r>
        <w:t xml:space="preserve"> also provides for certain activities to be undertaken by </w:t>
      </w:r>
      <w:hyperlink r:id="rId73">
        <w:r>
          <w:rPr>
            <w:color w:val="0000FF"/>
            <w:u w:val="single"/>
          </w:rPr>
          <w:t>AMI</w:t>
        </w:r>
      </w:hyperlink>
      <w:r>
        <w:t xml:space="preserve">s or </w:t>
      </w:r>
      <w:hyperlink r:id="rId74">
        <w:r>
          <w:rPr>
            <w:color w:val="0000FF"/>
            <w:u w:val="single"/>
          </w:rPr>
          <w:t>EMO</w:t>
        </w:r>
      </w:hyperlink>
      <w:r>
        <w:t xml:space="preserve">s. </w:t>
      </w:r>
      <w:hyperlink r:id="rId75">
        <w:r>
          <w:rPr>
            <w:color w:val="0000FF"/>
            <w:u w:val="single"/>
          </w:rPr>
          <w:t>Metering Equipment Manager</w:t>
        </w:r>
      </w:hyperlink>
      <w:r>
        <w:t xml:space="preserve">s can either themselves be </w:t>
      </w:r>
      <w:hyperlink r:id="rId76" w:history="1">
        <w:r w:rsidRPr="0080386F">
          <w:rPr>
            <w:rStyle w:val="Hyperlink"/>
            <w:color w:val="0000FF"/>
          </w:rPr>
          <w:t>Accredited</w:t>
        </w:r>
      </w:hyperlink>
      <w:r>
        <w:t xml:space="preserve"> as an </w:t>
      </w:r>
      <w:hyperlink r:id="rId77">
        <w:r>
          <w:rPr>
            <w:color w:val="0000FF"/>
            <w:u w:val="single"/>
          </w:rPr>
          <w:t>AMI</w:t>
        </w:r>
      </w:hyperlink>
      <w:r>
        <w:t xml:space="preserve"> and/or </w:t>
      </w:r>
      <w:hyperlink r:id="rId78">
        <w:r>
          <w:rPr>
            <w:color w:val="0000FF"/>
            <w:u w:val="single"/>
          </w:rPr>
          <w:t>EMO</w:t>
        </w:r>
      </w:hyperlink>
      <w:r>
        <w:t xml:space="preserve">, or can alternatively contract for services from </w:t>
      </w:r>
      <w:hyperlink r:id="rId79" w:history="1">
        <w:r w:rsidRPr="00663157">
          <w:rPr>
            <w:rStyle w:val="Hyperlink"/>
          </w:rPr>
          <w:t>Accredited</w:t>
        </w:r>
      </w:hyperlink>
      <w:r>
        <w:t xml:space="preserve"> </w:t>
      </w:r>
      <w:hyperlink r:id="rId80">
        <w:r>
          <w:rPr>
            <w:color w:val="0000FF"/>
            <w:u w:val="single"/>
          </w:rPr>
          <w:t>AMI</w:t>
        </w:r>
      </w:hyperlink>
      <w:r>
        <w:t xml:space="preserve">s and </w:t>
      </w:r>
      <w:hyperlink r:id="rId81">
        <w:r>
          <w:rPr>
            <w:color w:val="0000FF"/>
            <w:u w:val="single"/>
          </w:rPr>
          <w:t>EMO</w:t>
        </w:r>
      </w:hyperlink>
      <w:r>
        <w:t>s.</w:t>
      </w:r>
    </w:p>
    <w:p w14:paraId="55FBD44C" w14:textId="77777777" w:rsidR="001A0833" w:rsidRDefault="001A0833">
      <w:pPr>
        <w:pStyle w:val="ScheduleSectionL2"/>
        <w:widowControl w:val="0"/>
        <w:spacing w:after="320"/>
      </w:pPr>
      <w:r>
        <w:t xml:space="preserve">Any person wishing to operate as an </w:t>
      </w:r>
      <w:hyperlink r:id="rId82">
        <w:r>
          <w:rPr>
            <w:color w:val="0000FF"/>
            <w:u w:val="single"/>
          </w:rPr>
          <w:t>AMR Service Provider</w:t>
        </w:r>
      </w:hyperlink>
      <w:r>
        <w:t xml:space="preserve"> is not obligated to be approved under or to comply with the </w:t>
      </w:r>
      <w:hyperlink r:id="rId83">
        <w:r>
          <w:rPr>
            <w:color w:val="0000FF"/>
            <w:u w:val="single"/>
          </w:rPr>
          <w:t>CoMCoP</w:t>
        </w:r>
      </w:hyperlink>
      <w:r>
        <w:t xml:space="preserve">; nor are </w:t>
      </w:r>
      <w:hyperlink r:id="rId84">
        <w:r>
          <w:rPr>
            <w:color w:val="0000FF"/>
            <w:u w:val="single"/>
          </w:rPr>
          <w:t>Energy Supplier</w:t>
        </w:r>
      </w:hyperlink>
      <w:r>
        <w:t xml:space="preserve">s restricted to using the services of such a person. However, those approved under </w:t>
      </w:r>
      <w:hyperlink r:id="rId85">
        <w:r>
          <w:rPr>
            <w:color w:val="0000FF"/>
            <w:u w:val="single"/>
          </w:rPr>
          <w:t>CoMCoP</w:t>
        </w:r>
      </w:hyperlink>
      <w:r>
        <w:t> are considered to demonstrate best industry practice in the provisions of relevant services.</w:t>
      </w:r>
    </w:p>
    <w:p w14:paraId="390C5501" w14:textId="77777777" w:rsidR="001A0833" w:rsidRDefault="001A0833">
      <w:pPr>
        <w:pStyle w:val="ScheduleSectionL2"/>
        <w:widowControl w:val="0"/>
        <w:spacing w:after="320"/>
      </w:pPr>
      <w:r>
        <w:t xml:space="preserve">Persons (or classes or descriptions of persons) previously approved under a recognised predecessor scheme shall be deemed to have been approved in accordance with this </w:t>
      </w:r>
      <w:hyperlink r:id="rId86">
        <w:r>
          <w:rPr>
            <w:color w:val="0000FF"/>
            <w:u w:val="single"/>
          </w:rPr>
          <w:t>REC Schedule</w:t>
        </w:r>
      </w:hyperlink>
      <w:r>
        <w:t xml:space="preserve">, and for so long as the term of any such </w:t>
      </w:r>
      <w:r>
        <w:lastRenderedPageBreak/>
        <w:t>approval may be unexpired. </w:t>
      </w:r>
    </w:p>
    <w:p w14:paraId="2925E8B2" w14:textId="77777777" w:rsidR="001A0833" w:rsidRDefault="001A0833">
      <w:pPr>
        <w:pStyle w:val="ScheduleSectionL2"/>
        <w:widowControl w:val="0"/>
        <w:spacing w:after="320"/>
      </w:pPr>
      <w:r>
        <w:t xml:space="preserve">Each electricity </w:t>
      </w:r>
      <w:hyperlink r:id="rId87">
        <w:r>
          <w:rPr>
            <w:color w:val="0000FF"/>
            <w:u w:val="single"/>
          </w:rPr>
          <w:t>MOA</w:t>
        </w:r>
      </w:hyperlink>
      <w:r>
        <w:t xml:space="preserve"> may also apply to become a </w:t>
      </w:r>
      <w:hyperlink r:id="rId88">
        <w:r>
          <w:rPr>
            <w:color w:val="0000FF"/>
            <w:u w:val="single"/>
          </w:rPr>
          <w:t>Safe Isolation Provider</w:t>
        </w:r>
      </w:hyperlink>
      <w:r>
        <w:t>, as described in Paragraph 9.</w:t>
      </w:r>
    </w:p>
    <w:p w14:paraId="2E5CCCA2" w14:textId="77777777" w:rsidR="001A0833" w:rsidRDefault="001A0833">
      <w:pPr>
        <w:pStyle w:val="Heading1"/>
        <w:keepNext w:val="0"/>
        <w:keepLines w:val="0"/>
        <w:widowControl w:val="0"/>
        <w:spacing w:before="0" w:after="320"/>
      </w:pPr>
      <w:hyperlink r:id="rId89">
        <w:bookmarkStart w:id="3" w:name="_Toc206055124"/>
        <w:r>
          <w:rPr>
            <w:color w:val="0000FF"/>
            <w:u w:val="single"/>
          </w:rPr>
          <w:t>REC PAB</w:t>
        </w:r>
      </w:hyperlink>
      <w:r>
        <w:t xml:space="preserve"> </w:t>
      </w:r>
      <w:hyperlink r:id="rId90">
        <w:r>
          <w:rPr>
            <w:color w:val="0000FF"/>
            <w:u w:val="single"/>
          </w:rPr>
          <w:t>Rules of Procedure</w:t>
        </w:r>
        <w:bookmarkEnd w:id="3"/>
      </w:hyperlink>
    </w:p>
    <w:p w14:paraId="39231FC5" w14:textId="77777777" w:rsidR="001A0833" w:rsidRDefault="001A0833">
      <w:pPr>
        <w:pStyle w:val="ScheduleSectionL2"/>
        <w:widowControl w:val="0"/>
        <w:spacing w:after="320"/>
      </w:pPr>
      <w:r>
        <w:t xml:space="preserve">The </w:t>
      </w:r>
      <w:hyperlink r:id="rId91">
        <w:r>
          <w:rPr>
            <w:color w:val="0000FF"/>
            <w:u w:val="single"/>
          </w:rPr>
          <w:t>REC PAB</w:t>
        </w:r>
      </w:hyperlink>
      <w:r>
        <w:t xml:space="preserve"> shall publish, and may from time to time revise, a </w:t>
      </w:r>
      <w:hyperlink r:id="rId92">
        <w:r>
          <w:rPr>
            <w:color w:val="0000FF"/>
            <w:u w:val="single"/>
          </w:rPr>
          <w:t>Rules of Procedure</w:t>
        </w:r>
      </w:hyperlink>
      <w:r>
        <w:t xml:space="preserve"> document setting out, amongst other things, the </w:t>
      </w:r>
      <w:hyperlink r:id="rId93">
        <w:r>
          <w:rPr>
            <w:color w:val="0000FF"/>
            <w:u w:val="single"/>
          </w:rPr>
          <w:t>REC PAB</w:t>
        </w:r>
      </w:hyperlink>
      <w:r>
        <w:t xml:space="preserve"> processes in respect of:</w:t>
      </w:r>
    </w:p>
    <w:p w14:paraId="138695E5" w14:textId="77777777" w:rsidR="001A0833" w:rsidRDefault="001A0833" w:rsidP="00170DFD">
      <w:pPr>
        <w:pStyle w:val="ScheduleSectionL3"/>
        <w:widowControl w:val="0"/>
        <w:numPr>
          <w:ilvl w:val="2"/>
          <w:numId w:val="3"/>
        </w:numPr>
        <w:spacing w:after="320"/>
        <w:ind w:left="1043" w:hanging="323"/>
      </w:pPr>
      <w:r>
        <w:t xml:space="preserve">the matters set out in this </w:t>
      </w:r>
      <w:hyperlink r:id="rId94">
        <w:r>
          <w:rPr>
            <w:color w:val="0000FF"/>
            <w:u w:val="single"/>
          </w:rPr>
          <w:t>REC Schedule</w:t>
        </w:r>
      </w:hyperlink>
      <w:r>
        <w:t>; and,</w:t>
      </w:r>
    </w:p>
    <w:p w14:paraId="2D31370D" w14:textId="77777777" w:rsidR="001A0833" w:rsidRDefault="001A0833" w:rsidP="00170DFD">
      <w:pPr>
        <w:pStyle w:val="ScheduleSectionL3"/>
        <w:widowControl w:val="0"/>
        <w:numPr>
          <w:ilvl w:val="2"/>
          <w:numId w:val="3"/>
        </w:numPr>
        <w:spacing w:after="320"/>
        <w:ind w:left="1043" w:hanging="323"/>
      </w:pPr>
      <w:r>
        <w:t xml:space="preserve">any appeal of a decision to approve or not approve an applicant under the </w:t>
      </w:r>
      <w:hyperlink r:id="rId95">
        <w:r>
          <w:rPr>
            <w:color w:val="0000FF"/>
            <w:u w:val="single"/>
          </w:rPr>
          <w:t>Metering Scheme</w:t>
        </w:r>
      </w:hyperlink>
      <w:r>
        <w:t>.</w:t>
      </w:r>
    </w:p>
    <w:p w14:paraId="5419C4CA" w14:textId="77777777" w:rsidR="001A0833" w:rsidRDefault="001A0833">
      <w:pPr>
        <w:pStyle w:val="ScheduleSectionL2"/>
        <w:widowControl w:val="0"/>
        <w:spacing w:after="320"/>
      </w:pPr>
      <w:r>
        <w:t xml:space="preserve">The </w:t>
      </w:r>
      <w:hyperlink r:id="rId96">
        <w:r>
          <w:rPr>
            <w:color w:val="0000FF"/>
            <w:u w:val="single"/>
          </w:rPr>
          <w:t>REC PAB</w:t>
        </w:r>
      </w:hyperlink>
      <w:r>
        <w:t xml:space="preserve"> and the </w:t>
      </w:r>
      <w:hyperlink r:id="rId97">
        <w:r>
          <w:rPr>
            <w:color w:val="0000FF"/>
            <w:u w:val="single"/>
          </w:rPr>
          <w:t>Code Manager</w:t>
        </w:r>
      </w:hyperlink>
      <w:r>
        <w:t xml:space="preserve">, together with the applicant or the responding party (as the case may be) shall follow the process set out in such </w:t>
      </w:r>
      <w:hyperlink r:id="rId98">
        <w:r>
          <w:rPr>
            <w:color w:val="0000FF"/>
            <w:u w:val="single"/>
          </w:rPr>
          <w:t>Rules of Procedure</w:t>
        </w:r>
      </w:hyperlink>
      <w:r>
        <w:t>. </w:t>
      </w:r>
    </w:p>
    <w:p w14:paraId="7B9F55C4" w14:textId="77777777" w:rsidR="001A0833" w:rsidRDefault="001A0833">
      <w:pPr>
        <w:pStyle w:val="Heading1"/>
        <w:keepNext w:val="0"/>
        <w:keepLines w:val="0"/>
        <w:widowControl w:val="0"/>
        <w:spacing w:before="0" w:after="320"/>
      </w:pPr>
      <w:hyperlink r:id="rId99">
        <w:bookmarkStart w:id="4" w:name="_Toc206055125"/>
        <w:r>
          <w:rPr>
            <w:color w:val="0000FF"/>
            <w:u w:val="single"/>
          </w:rPr>
          <w:t>Metering Scheme</w:t>
        </w:r>
      </w:hyperlink>
      <w:r>
        <w:t>s</w:t>
      </w:r>
      <w:bookmarkEnd w:id="4"/>
    </w:p>
    <w:p w14:paraId="2AAA3EFC" w14:textId="77777777" w:rsidR="001A0833" w:rsidRDefault="001A0833">
      <w:pPr>
        <w:pStyle w:val="ScheduleSectionL2"/>
        <w:widowControl w:val="0"/>
        <w:spacing w:after="320"/>
      </w:pPr>
      <w:hyperlink r:id="rId100">
        <w:r>
          <w:rPr>
            <w:color w:val="0000FF"/>
            <w:u w:val="single"/>
          </w:rPr>
          <w:t>RECCo</w:t>
        </w:r>
      </w:hyperlink>
      <w:r>
        <w:t xml:space="preserve"> shall publish and may from time to time revise rules of procedure pursuant to which it will:</w:t>
      </w:r>
    </w:p>
    <w:p w14:paraId="603F09E9" w14:textId="77777777" w:rsidR="001A0833" w:rsidRDefault="001A0833" w:rsidP="00170DFD">
      <w:pPr>
        <w:pStyle w:val="ScheduleSectionL2"/>
        <w:widowControl w:val="0"/>
        <w:numPr>
          <w:ilvl w:val="2"/>
          <w:numId w:val="3"/>
        </w:numPr>
        <w:spacing w:after="320"/>
        <w:ind w:left="1043" w:hanging="323"/>
      </w:pPr>
      <w:r>
        <w:t xml:space="preserve">approve persons (or classes or descriptions of persons) as a </w:t>
      </w:r>
      <w:hyperlink r:id="rId101">
        <w:r>
          <w:rPr>
            <w:color w:val="0000FF"/>
            <w:u w:val="single"/>
          </w:rPr>
          <w:t>Metering Equipment Manager</w:t>
        </w:r>
      </w:hyperlink>
      <w:r>
        <w:t xml:space="preserve"> (in respect of gas and/or electricity, and one or more categories of meter installation), as an </w:t>
      </w:r>
      <w:hyperlink r:id="rId102">
        <w:r>
          <w:rPr>
            <w:color w:val="0000FF"/>
            <w:u w:val="single"/>
          </w:rPr>
          <w:t>AMI</w:t>
        </w:r>
      </w:hyperlink>
      <w:r>
        <w:t xml:space="preserve"> (in respect of one or more categories of gas meter installation), as an </w:t>
      </w:r>
      <w:hyperlink r:id="rId103">
        <w:r>
          <w:rPr>
            <w:color w:val="0000FF"/>
            <w:u w:val="single"/>
          </w:rPr>
          <w:t>EMO</w:t>
        </w:r>
      </w:hyperlink>
      <w:r>
        <w:t xml:space="preserve"> (in respect of one or more categories of electricity meter installation), and/or as an </w:t>
      </w:r>
      <w:hyperlink r:id="rId104">
        <w:r>
          <w:rPr>
            <w:color w:val="0000FF"/>
            <w:u w:val="single"/>
          </w:rPr>
          <w:t>AMR Service Provider</w:t>
        </w:r>
      </w:hyperlink>
      <w:r>
        <w:t xml:space="preserve">, each operating in compliance with the </w:t>
      </w:r>
      <w:hyperlink r:id="rId105">
        <w:r>
          <w:rPr>
            <w:color w:val="0000FF"/>
            <w:u w:val="single"/>
          </w:rPr>
          <w:t>CoMCoP</w:t>
        </w:r>
      </w:hyperlink>
      <w:r>
        <w:t>;</w:t>
      </w:r>
    </w:p>
    <w:p w14:paraId="6D6C0A9B" w14:textId="77777777" w:rsidR="001A0833" w:rsidRDefault="001A0833" w:rsidP="00170DFD">
      <w:pPr>
        <w:pStyle w:val="ScheduleSectionL2"/>
        <w:widowControl w:val="0"/>
        <w:numPr>
          <w:ilvl w:val="2"/>
          <w:numId w:val="3"/>
        </w:numPr>
        <w:spacing w:after="320"/>
        <w:ind w:left="1043" w:hanging="323"/>
      </w:pPr>
      <w:r>
        <w:t xml:space="preserve">audit persons (or classes or descriptions of persons) approved as a </w:t>
      </w:r>
      <w:hyperlink r:id="rId106">
        <w:r>
          <w:rPr>
            <w:color w:val="0000FF"/>
            <w:u w:val="single"/>
          </w:rPr>
          <w:t>Metering Equipment Manager</w:t>
        </w:r>
      </w:hyperlink>
      <w:r>
        <w:t xml:space="preserve">, an </w:t>
      </w:r>
      <w:hyperlink r:id="rId107">
        <w:r>
          <w:rPr>
            <w:color w:val="0000FF"/>
            <w:u w:val="single"/>
          </w:rPr>
          <w:t>AMI</w:t>
        </w:r>
      </w:hyperlink>
      <w:r>
        <w:t xml:space="preserve">, an </w:t>
      </w:r>
      <w:hyperlink r:id="rId108">
        <w:r>
          <w:rPr>
            <w:color w:val="0000FF"/>
            <w:u w:val="single"/>
          </w:rPr>
          <w:t>EMO</w:t>
        </w:r>
      </w:hyperlink>
      <w:r>
        <w:t xml:space="preserve"> and/or an </w:t>
      </w:r>
      <w:hyperlink r:id="rId109">
        <w:r>
          <w:rPr>
            <w:color w:val="0000FF"/>
            <w:u w:val="single"/>
          </w:rPr>
          <w:t>AMR Service Provider</w:t>
        </w:r>
      </w:hyperlink>
      <w:r>
        <w:t xml:space="preserve">, to assess their ongoing compliance with the </w:t>
      </w:r>
      <w:hyperlink r:id="rId110">
        <w:r>
          <w:rPr>
            <w:color w:val="0000FF"/>
            <w:u w:val="single"/>
          </w:rPr>
          <w:t>CoMCoP</w:t>
        </w:r>
      </w:hyperlink>
      <w:r>
        <w:t>;</w:t>
      </w:r>
    </w:p>
    <w:p w14:paraId="64DFC9C7" w14:textId="77777777" w:rsidR="001A0833" w:rsidRDefault="001A0833" w:rsidP="00170DFD">
      <w:pPr>
        <w:pStyle w:val="ScheduleSectionL2"/>
        <w:widowControl w:val="0"/>
        <w:numPr>
          <w:ilvl w:val="2"/>
          <w:numId w:val="3"/>
        </w:numPr>
        <w:spacing w:after="320"/>
        <w:ind w:left="1043" w:hanging="323"/>
      </w:pPr>
      <w:r>
        <w:t xml:space="preserve">suspend or withdraw approval of persons as a </w:t>
      </w:r>
      <w:hyperlink r:id="rId111">
        <w:r>
          <w:rPr>
            <w:color w:val="0000FF"/>
            <w:u w:val="single"/>
          </w:rPr>
          <w:t>Metering Equipment Manager</w:t>
        </w:r>
      </w:hyperlink>
      <w:r>
        <w:t xml:space="preserve">, </w:t>
      </w:r>
      <w:hyperlink r:id="rId112">
        <w:r>
          <w:rPr>
            <w:color w:val="0000FF"/>
            <w:u w:val="single"/>
          </w:rPr>
          <w:t>AMI</w:t>
        </w:r>
      </w:hyperlink>
      <w:r>
        <w:t xml:space="preserve">, </w:t>
      </w:r>
      <w:hyperlink r:id="rId113">
        <w:r>
          <w:rPr>
            <w:color w:val="0000FF"/>
            <w:u w:val="single"/>
          </w:rPr>
          <w:t>EMO</w:t>
        </w:r>
      </w:hyperlink>
      <w:r>
        <w:t> and/or </w:t>
      </w:r>
      <w:hyperlink r:id="rId114">
        <w:r>
          <w:rPr>
            <w:color w:val="0000FF"/>
            <w:u w:val="single"/>
          </w:rPr>
          <w:t>AMR Service Provider</w:t>
        </w:r>
      </w:hyperlink>
      <w:r>
        <w:t xml:space="preserve"> to assess their ongoing compliance with the </w:t>
      </w:r>
      <w:hyperlink r:id="rId115">
        <w:r>
          <w:rPr>
            <w:color w:val="0000FF"/>
            <w:u w:val="single"/>
          </w:rPr>
          <w:t>CoMCoP</w:t>
        </w:r>
      </w:hyperlink>
      <w:r>
        <w:t>;</w:t>
      </w:r>
    </w:p>
    <w:p w14:paraId="784CBFAA" w14:textId="77777777" w:rsidR="001A0833" w:rsidRDefault="001A0833" w:rsidP="00170DFD">
      <w:pPr>
        <w:pStyle w:val="ScheduleSectionL2"/>
        <w:widowControl w:val="0"/>
        <w:numPr>
          <w:ilvl w:val="2"/>
          <w:numId w:val="3"/>
        </w:numPr>
        <w:spacing w:after="320"/>
        <w:ind w:left="1043" w:hanging="323"/>
      </w:pPr>
      <w:r>
        <w:t xml:space="preserve">publish a list of persons (or classes or descriptions of persons) who are from time to time approved (or deemed to be approved) as a </w:t>
      </w:r>
      <w:hyperlink r:id="rId116">
        <w:r>
          <w:rPr>
            <w:color w:val="0000FF"/>
            <w:u w:val="single"/>
          </w:rPr>
          <w:t>Metering Equipment Manager</w:t>
        </w:r>
      </w:hyperlink>
      <w:r>
        <w:t> (in respect of gas and/or electricity, and one or more categories of meter installation), as an </w:t>
      </w:r>
      <w:hyperlink r:id="rId117">
        <w:r>
          <w:rPr>
            <w:color w:val="0000FF"/>
            <w:u w:val="single"/>
          </w:rPr>
          <w:t>AMI</w:t>
        </w:r>
      </w:hyperlink>
      <w:r>
        <w:t xml:space="preserve"> (in respect of one or more categories of gas meter installation), as an </w:t>
      </w:r>
      <w:hyperlink r:id="rId118">
        <w:r>
          <w:rPr>
            <w:color w:val="0000FF"/>
            <w:u w:val="single"/>
          </w:rPr>
          <w:t>EMO</w:t>
        </w:r>
      </w:hyperlink>
      <w:r>
        <w:t xml:space="preserve"> (in respect of one or more categories of electricity meter installation), and/or as an </w:t>
      </w:r>
      <w:hyperlink r:id="rId119">
        <w:r>
          <w:rPr>
            <w:color w:val="0000FF"/>
            <w:u w:val="single"/>
          </w:rPr>
          <w:t>AMR Service Provider</w:t>
        </w:r>
      </w:hyperlink>
      <w:r>
        <w:t>.</w:t>
      </w:r>
    </w:p>
    <w:p w14:paraId="3361DDEF" w14:textId="77777777" w:rsidR="001A0833" w:rsidRDefault="001A0833">
      <w:pPr>
        <w:pStyle w:val="ScheduleSectionL2"/>
        <w:widowControl w:val="0"/>
        <w:spacing w:after="320"/>
      </w:pPr>
      <w:r>
        <w:lastRenderedPageBreak/>
        <w:t xml:space="preserve">The </w:t>
      </w:r>
      <w:hyperlink r:id="rId120">
        <w:r>
          <w:rPr>
            <w:color w:val="0000FF"/>
            <w:u w:val="single"/>
          </w:rPr>
          <w:t>RECCo</w:t>
        </w:r>
      </w:hyperlink>
      <w:r>
        <w:t xml:space="preserve"> shall be entitled to delegate any or all of its duties in or pursuant to this </w:t>
      </w:r>
      <w:hyperlink r:id="rId121">
        <w:r>
          <w:rPr>
            <w:color w:val="0000FF"/>
            <w:u w:val="single"/>
          </w:rPr>
          <w:t>REC Schedule</w:t>
        </w:r>
      </w:hyperlink>
      <w:r>
        <w:t xml:space="preserve"> to one or more third parties, including:</w:t>
      </w:r>
    </w:p>
    <w:p w14:paraId="4C8BF95B" w14:textId="77777777" w:rsidR="001A0833" w:rsidRDefault="001A0833" w:rsidP="00170DFD">
      <w:pPr>
        <w:pStyle w:val="ScheduleSectionL2"/>
        <w:widowControl w:val="0"/>
        <w:numPr>
          <w:ilvl w:val="2"/>
          <w:numId w:val="3"/>
        </w:numPr>
        <w:spacing w:after="320"/>
        <w:ind w:left="1043" w:hanging="323"/>
      </w:pPr>
      <w:r>
        <w:t xml:space="preserve">the </w:t>
      </w:r>
      <w:hyperlink r:id="rId122">
        <w:r>
          <w:rPr>
            <w:color w:val="0000FF"/>
            <w:u w:val="single"/>
          </w:rPr>
          <w:t>Code Manager</w:t>
        </w:r>
      </w:hyperlink>
      <w:r>
        <w:t>; or,</w:t>
      </w:r>
    </w:p>
    <w:p w14:paraId="30EA089A" w14:textId="77777777" w:rsidR="001A0833" w:rsidRDefault="001A0833" w:rsidP="00170DFD">
      <w:pPr>
        <w:pStyle w:val="ScheduleSectionL2"/>
        <w:widowControl w:val="0"/>
        <w:numPr>
          <w:ilvl w:val="2"/>
          <w:numId w:val="3"/>
        </w:numPr>
        <w:spacing w:after="320"/>
        <w:ind w:left="1043" w:hanging="323"/>
      </w:pPr>
      <w:r>
        <w:t xml:space="preserve">a </w:t>
      </w:r>
      <w:hyperlink r:id="rId123">
        <w:r>
          <w:rPr>
            <w:color w:val="0000FF"/>
            <w:u w:val="single"/>
          </w:rPr>
          <w:t>Metering Scheme Auditor</w:t>
        </w:r>
      </w:hyperlink>
      <w:r>
        <w:t>.</w:t>
      </w:r>
    </w:p>
    <w:p w14:paraId="1D58CF0B" w14:textId="77777777" w:rsidR="001A0833" w:rsidRDefault="001A0833">
      <w:pPr>
        <w:pStyle w:val="ScheduleSectionL2"/>
        <w:widowControl w:val="0"/>
        <w:spacing w:after="320"/>
      </w:pPr>
      <w:r>
        <w:t xml:space="preserve">Nothing in this Schedule shall preclude the </w:t>
      </w:r>
      <w:hyperlink r:id="rId124">
        <w:r>
          <w:rPr>
            <w:color w:val="0000FF"/>
            <w:u w:val="single"/>
          </w:rPr>
          <w:t>Code Manager</w:t>
        </w:r>
      </w:hyperlink>
      <w:r>
        <w:t xml:space="preserve"> from undertaking any of the activities attributed to a </w:t>
      </w:r>
      <w:hyperlink r:id="rId125">
        <w:r>
          <w:rPr>
            <w:color w:val="0000FF"/>
            <w:u w:val="single"/>
          </w:rPr>
          <w:t>Metering Scheme Auditor</w:t>
        </w:r>
      </w:hyperlink>
      <w:r>
        <w:t>.  </w:t>
      </w:r>
    </w:p>
    <w:p w14:paraId="730B9D54" w14:textId="77777777" w:rsidR="001A0833" w:rsidRDefault="001A0833">
      <w:pPr>
        <w:pStyle w:val="Heading1"/>
        <w:keepNext w:val="0"/>
        <w:keepLines w:val="0"/>
        <w:widowControl w:val="0"/>
        <w:spacing w:before="0" w:after="320"/>
      </w:pPr>
      <w:hyperlink r:id="rId126">
        <w:bookmarkStart w:id="5" w:name="_Toc206055126"/>
        <w:r>
          <w:rPr>
            <w:color w:val="0000FF"/>
            <w:u w:val="single"/>
          </w:rPr>
          <w:t>Metering Codes of Practice</w:t>
        </w:r>
        <w:bookmarkEnd w:id="5"/>
      </w:hyperlink>
    </w:p>
    <w:p w14:paraId="1F9F9288" w14:textId="77777777" w:rsidR="001A0833" w:rsidRDefault="001A0833">
      <w:pPr>
        <w:pStyle w:val="ScheduleSectionL2"/>
        <w:widowControl w:val="0"/>
        <w:spacing w:after="320"/>
      </w:pPr>
      <w:r>
        <w:t xml:space="preserve">The </w:t>
      </w:r>
      <w:hyperlink r:id="rId127">
        <w:r>
          <w:rPr>
            <w:color w:val="0000FF"/>
            <w:u w:val="single"/>
          </w:rPr>
          <w:t>RECCo</w:t>
        </w:r>
      </w:hyperlink>
      <w:r>
        <w:t xml:space="preserve"> shall maintain and, from time to time, publish a </w:t>
      </w:r>
      <w:hyperlink r:id="rId128">
        <w:r>
          <w:rPr>
            <w:color w:val="0000FF"/>
            <w:u w:val="single"/>
          </w:rPr>
          <w:t>CoMCoP</w:t>
        </w:r>
      </w:hyperlink>
      <w:r>
        <w:t xml:space="preserve"> with which </w:t>
      </w:r>
      <w:hyperlink r:id="rId129">
        <w:r>
          <w:rPr>
            <w:color w:val="0000FF"/>
            <w:u w:val="single"/>
          </w:rPr>
          <w:t>Metering Equipment Manager</w:t>
        </w:r>
      </w:hyperlink>
      <w:r>
        <w:t>s, </w:t>
      </w:r>
      <w:hyperlink r:id="rId130">
        <w:r>
          <w:rPr>
            <w:color w:val="0000FF"/>
            <w:u w:val="single"/>
          </w:rPr>
          <w:t>AMI</w:t>
        </w:r>
      </w:hyperlink>
      <w:r>
        <w:t xml:space="preserve">s, </w:t>
      </w:r>
      <w:hyperlink r:id="rId131">
        <w:r>
          <w:rPr>
            <w:color w:val="0000FF"/>
            <w:u w:val="single"/>
          </w:rPr>
          <w:t>EMO</w:t>
        </w:r>
      </w:hyperlink>
      <w:r>
        <w:t>s and </w:t>
      </w:r>
      <w:hyperlink r:id="rId132">
        <w:r>
          <w:rPr>
            <w:color w:val="0000FF"/>
            <w:u w:val="single"/>
          </w:rPr>
          <w:t>AMR Service Provider</w:t>
        </w:r>
      </w:hyperlink>
      <w:r>
        <w:t>s must comply with in order to maintain their approval. </w:t>
      </w:r>
    </w:p>
    <w:p w14:paraId="47C53E5A" w14:textId="77777777" w:rsidR="001A0833" w:rsidRDefault="001A0833">
      <w:pPr>
        <w:pStyle w:val="ScheduleSectionL2"/>
        <w:widowControl w:val="0"/>
        <w:spacing w:after="320"/>
      </w:pPr>
      <w:r>
        <w:t xml:space="preserve">The </w:t>
      </w:r>
      <w:hyperlink r:id="rId133">
        <w:r>
          <w:rPr>
            <w:color w:val="0000FF"/>
            <w:u w:val="single"/>
          </w:rPr>
          <w:t>CoMCoP</w:t>
        </w:r>
      </w:hyperlink>
      <w:r>
        <w:t xml:space="preserve"> shall for each of the categories of approval define the specific requirements and duties expected of </w:t>
      </w:r>
      <w:hyperlink r:id="rId134">
        <w:r>
          <w:rPr>
            <w:color w:val="0000FF"/>
            <w:u w:val="single"/>
          </w:rPr>
          <w:t>Metering Equipment Manager</w:t>
        </w:r>
      </w:hyperlink>
      <w:r>
        <w:t xml:space="preserve">s, </w:t>
      </w:r>
      <w:hyperlink r:id="rId135">
        <w:r>
          <w:rPr>
            <w:color w:val="0000FF"/>
            <w:u w:val="single"/>
          </w:rPr>
          <w:t>EMO</w:t>
        </w:r>
      </w:hyperlink>
      <w:r>
        <w:t xml:space="preserve">s, </w:t>
      </w:r>
      <w:hyperlink r:id="rId136">
        <w:r>
          <w:rPr>
            <w:color w:val="0000FF"/>
            <w:u w:val="single"/>
          </w:rPr>
          <w:t>AMI</w:t>
        </w:r>
      </w:hyperlink>
      <w:r>
        <w:t xml:space="preserve">s and/or </w:t>
      </w:r>
      <w:hyperlink r:id="rId137">
        <w:r>
          <w:rPr>
            <w:color w:val="0000FF"/>
            <w:u w:val="single"/>
          </w:rPr>
          <w:t>AMR Service Provider</w:t>
        </w:r>
      </w:hyperlink>
      <w:r>
        <w:t xml:space="preserve">s in delivering services to </w:t>
      </w:r>
      <w:hyperlink r:id="rId138">
        <w:r>
          <w:rPr>
            <w:color w:val="0000FF"/>
            <w:u w:val="single"/>
          </w:rPr>
          <w:t>Energy Supplier</w:t>
        </w:r>
      </w:hyperlink>
      <w:r>
        <w:t>s.</w:t>
      </w:r>
    </w:p>
    <w:p w14:paraId="74F5DF74" w14:textId="77777777" w:rsidR="001A0833" w:rsidRDefault="001A0833">
      <w:pPr>
        <w:pStyle w:val="ScheduleSectionL2"/>
        <w:widowControl w:val="0"/>
        <w:spacing w:after="320"/>
      </w:pPr>
      <w:r>
        <w:t xml:space="preserve">Matters pertaining to commercial (for example, payment) relationships between </w:t>
      </w:r>
      <w:hyperlink r:id="rId139">
        <w:r>
          <w:rPr>
            <w:color w:val="0000FF"/>
            <w:u w:val="single"/>
          </w:rPr>
          <w:t>Energy Supplier</w:t>
        </w:r>
      </w:hyperlink>
      <w:r>
        <w:t xml:space="preserve">s and their </w:t>
      </w:r>
      <w:hyperlink r:id="rId140">
        <w:r>
          <w:rPr>
            <w:color w:val="0000FF"/>
            <w:u w:val="single"/>
          </w:rPr>
          <w:t>Metering Equipment Manager</w:t>
        </w:r>
      </w:hyperlink>
      <w:r>
        <w:t xml:space="preserve">, </w:t>
      </w:r>
      <w:hyperlink r:id="rId141">
        <w:r>
          <w:rPr>
            <w:color w:val="0000FF"/>
            <w:u w:val="single"/>
          </w:rPr>
          <w:t>AMI</w:t>
        </w:r>
      </w:hyperlink>
      <w:r>
        <w:t xml:space="preserve">s, </w:t>
      </w:r>
      <w:hyperlink r:id="rId142">
        <w:r>
          <w:rPr>
            <w:color w:val="0000FF"/>
            <w:u w:val="single"/>
          </w:rPr>
          <w:t>EMO</w:t>
        </w:r>
      </w:hyperlink>
      <w:r>
        <w:t xml:space="preserve">s and/or </w:t>
      </w:r>
      <w:hyperlink r:id="rId143">
        <w:r>
          <w:rPr>
            <w:color w:val="0000FF"/>
            <w:u w:val="single"/>
          </w:rPr>
          <w:t>AMR Service Provider</w:t>
        </w:r>
      </w:hyperlink>
      <w:r>
        <w:t xml:space="preserve">s shall form no part of the </w:t>
      </w:r>
      <w:hyperlink r:id="rId144">
        <w:r>
          <w:rPr>
            <w:color w:val="0000FF"/>
            <w:u w:val="single"/>
          </w:rPr>
          <w:t>CoMCoP</w:t>
        </w:r>
      </w:hyperlink>
      <w:r>
        <w:t>.</w:t>
      </w:r>
    </w:p>
    <w:p w14:paraId="178A6067" w14:textId="77777777" w:rsidR="001A0833" w:rsidRDefault="001A0833">
      <w:pPr>
        <w:pStyle w:val="Heading1"/>
        <w:keepNext w:val="0"/>
        <w:keepLines w:val="0"/>
        <w:widowControl w:val="0"/>
        <w:spacing w:before="0" w:after="320"/>
      </w:pPr>
      <w:hyperlink r:id="rId145">
        <w:bookmarkStart w:id="6" w:name="_Toc206055127"/>
        <w:r>
          <w:rPr>
            <w:color w:val="0000FF"/>
            <w:u w:val="single"/>
          </w:rPr>
          <w:t>Metering Scheme Auditor</w:t>
        </w:r>
        <w:bookmarkEnd w:id="6"/>
      </w:hyperlink>
    </w:p>
    <w:p w14:paraId="32A0FB41" w14:textId="77777777" w:rsidR="001A0833" w:rsidRDefault="001A0833">
      <w:pPr>
        <w:pStyle w:val="ScheduleSectionL2"/>
        <w:widowControl w:val="0"/>
        <w:spacing w:after="320"/>
      </w:pPr>
      <w:hyperlink r:id="rId146">
        <w:r>
          <w:rPr>
            <w:color w:val="0000FF"/>
            <w:u w:val="single"/>
          </w:rPr>
          <w:t>RECCo</w:t>
        </w:r>
      </w:hyperlink>
      <w:r>
        <w:t xml:space="preserve"> shall procure one or more </w:t>
      </w:r>
      <w:hyperlink r:id="rId147">
        <w:r>
          <w:rPr>
            <w:color w:val="0000FF"/>
            <w:u w:val="single"/>
          </w:rPr>
          <w:t>Metering Scheme Auditor</w:t>
        </w:r>
      </w:hyperlink>
      <w:r>
        <w:t xml:space="preserve">(s) to assess each applicant's ability to undertake the activities governed by the </w:t>
      </w:r>
      <w:hyperlink r:id="rId148">
        <w:r>
          <w:rPr>
            <w:color w:val="0000FF"/>
            <w:u w:val="single"/>
          </w:rPr>
          <w:t>CoMCoP</w:t>
        </w:r>
      </w:hyperlink>
      <w:r>
        <w:t> to the required levels of competence to be approved, or (as the case may be) to maintain approval for the purpose of the </w:t>
      </w:r>
      <w:hyperlink r:id="rId149">
        <w:r>
          <w:rPr>
            <w:color w:val="0000FF"/>
            <w:u w:val="single"/>
          </w:rPr>
          <w:t>Metering Scheme</w:t>
        </w:r>
      </w:hyperlink>
      <w:r>
        <w:t>. </w:t>
      </w:r>
    </w:p>
    <w:p w14:paraId="64D3AA0D" w14:textId="77777777" w:rsidR="001A0833" w:rsidRDefault="001A0833">
      <w:pPr>
        <w:pStyle w:val="ScheduleSectionL2"/>
        <w:widowControl w:val="0"/>
        <w:spacing w:after="320"/>
      </w:pPr>
      <w:r>
        <w:t xml:space="preserve">The </w:t>
      </w:r>
      <w:hyperlink r:id="rId150">
        <w:r>
          <w:rPr>
            <w:color w:val="0000FF"/>
            <w:u w:val="single"/>
          </w:rPr>
          <w:t>Metering Scheme Auditor</w:t>
        </w:r>
      </w:hyperlink>
      <w:r>
        <w:t> shall: </w:t>
      </w:r>
    </w:p>
    <w:p w14:paraId="272FB2D4" w14:textId="77777777" w:rsidR="001A0833" w:rsidRDefault="001A0833" w:rsidP="00170DFD">
      <w:pPr>
        <w:pStyle w:val="ScheduleSectionL2"/>
        <w:widowControl w:val="0"/>
        <w:numPr>
          <w:ilvl w:val="2"/>
          <w:numId w:val="3"/>
        </w:numPr>
        <w:spacing w:after="320"/>
        <w:ind w:left="1043" w:hanging="323"/>
      </w:pPr>
      <w:r>
        <w:t>apply a robust and non-discriminatory management, quality and administrative system;</w:t>
      </w:r>
    </w:p>
    <w:p w14:paraId="6BEC3D63" w14:textId="77777777" w:rsidR="001A0833" w:rsidRDefault="001A0833" w:rsidP="00170DFD">
      <w:pPr>
        <w:pStyle w:val="ScheduleSectionL2"/>
        <w:widowControl w:val="0"/>
        <w:numPr>
          <w:ilvl w:val="2"/>
          <w:numId w:val="3"/>
        </w:numPr>
        <w:spacing w:after="320"/>
        <w:ind w:left="1043" w:hanging="323"/>
      </w:pPr>
      <w:r>
        <w:t xml:space="preserve">ensure it has the technical ability to assess the competence of prospective and existing </w:t>
      </w:r>
      <w:hyperlink r:id="rId151">
        <w:r>
          <w:rPr>
            <w:color w:val="0000FF"/>
            <w:u w:val="single"/>
          </w:rPr>
          <w:t>Metering Equipment Manager</w:t>
        </w:r>
      </w:hyperlink>
      <w:r>
        <w:t xml:space="preserve">s, </w:t>
      </w:r>
      <w:hyperlink r:id="rId152">
        <w:r>
          <w:rPr>
            <w:color w:val="0000FF"/>
            <w:u w:val="single"/>
          </w:rPr>
          <w:t>AMI</w:t>
        </w:r>
      </w:hyperlink>
      <w:r>
        <w:t xml:space="preserve">s, </w:t>
      </w:r>
      <w:hyperlink r:id="rId153">
        <w:r>
          <w:rPr>
            <w:color w:val="0000FF"/>
            <w:u w:val="single"/>
          </w:rPr>
          <w:t>EMO</w:t>
        </w:r>
      </w:hyperlink>
      <w:r>
        <w:t xml:space="preserve">s and </w:t>
      </w:r>
      <w:hyperlink r:id="rId154">
        <w:r>
          <w:rPr>
            <w:color w:val="0000FF"/>
            <w:u w:val="single"/>
          </w:rPr>
          <w:t>AMR Service Provider</w:t>
        </w:r>
      </w:hyperlink>
      <w:r>
        <w:t xml:space="preserve">s, including assessors and inspectors that it employs, to deliver compliance with the requirements of the </w:t>
      </w:r>
      <w:hyperlink r:id="rId155">
        <w:r>
          <w:rPr>
            <w:color w:val="0000FF"/>
            <w:u w:val="single"/>
          </w:rPr>
          <w:t>CoMCoP</w:t>
        </w:r>
      </w:hyperlink>
      <w:r>
        <w:t>;</w:t>
      </w:r>
    </w:p>
    <w:p w14:paraId="60FBFF04" w14:textId="77777777" w:rsidR="001A0833" w:rsidRDefault="001A0833" w:rsidP="00170DFD">
      <w:pPr>
        <w:pStyle w:val="ScheduleSectionL2"/>
        <w:widowControl w:val="0"/>
        <w:numPr>
          <w:ilvl w:val="2"/>
          <w:numId w:val="3"/>
        </w:numPr>
        <w:spacing w:after="320"/>
        <w:ind w:left="1043" w:hanging="323"/>
      </w:pPr>
      <w:r>
        <w:t xml:space="preserve">ensure that it has in place robust systems for identifying and avoiding or managing conflicts of interest between its commercial interests (or those of any sponsoring or parent organisations) and its role under the </w:t>
      </w:r>
      <w:hyperlink r:id="rId156">
        <w:r>
          <w:rPr>
            <w:color w:val="0000FF"/>
            <w:u w:val="single"/>
          </w:rPr>
          <w:t>CoMCoP</w:t>
        </w:r>
      </w:hyperlink>
      <w:r>
        <w:t>;</w:t>
      </w:r>
    </w:p>
    <w:p w14:paraId="3E7326A0" w14:textId="77777777" w:rsidR="001A0833" w:rsidRDefault="001A0833" w:rsidP="00170DFD">
      <w:pPr>
        <w:pStyle w:val="ScheduleSectionL2"/>
        <w:widowControl w:val="0"/>
        <w:numPr>
          <w:ilvl w:val="2"/>
          <w:numId w:val="3"/>
        </w:numPr>
        <w:spacing w:after="320"/>
        <w:ind w:left="1043" w:hanging="323"/>
      </w:pPr>
      <w:r>
        <w:lastRenderedPageBreak/>
        <w:t xml:space="preserve">promote the development and growth of the </w:t>
      </w:r>
      <w:hyperlink r:id="rId157">
        <w:r>
          <w:rPr>
            <w:color w:val="0000FF"/>
            <w:u w:val="single"/>
          </w:rPr>
          <w:t>Metering Scheme</w:t>
        </w:r>
      </w:hyperlink>
      <w:r>
        <w:t xml:space="preserve"> to potential applicants and its use to </w:t>
      </w:r>
      <w:hyperlink r:id="rId158">
        <w:r>
          <w:rPr>
            <w:color w:val="0000FF"/>
            <w:u w:val="single"/>
          </w:rPr>
          <w:t>Consumer</w:t>
        </w:r>
      </w:hyperlink>
      <w:r>
        <w:t>s;</w:t>
      </w:r>
    </w:p>
    <w:p w14:paraId="629DB0B9" w14:textId="77777777" w:rsidR="001A0833" w:rsidRDefault="001A0833" w:rsidP="00170DFD">
      <w:pPr>
        <w:pStyle w:val="ScheduleSectionL2"/>
        <w:widowControl w:val="0"/>
        <w:numPr>
          <w:ilvl w:val="2"/>
          <w:numId w:val="3"/>
        </w:numPr>
        <w:spacing w:after="320"/>
        <w:ind w:left="1043" w:hanging="323"/>
      </w:pPr>
      <w:r>
        <w:t xml:space="preserve">assess the technical competence of </w:t>
      </w:r>
      <w:hyperlink r:id="rId159">
        <w:r>
          <w:rPr>
            <w:color w:val="0000FF"/>
            <w:u w:val="single"/>
          </w:rPr>
          <w:t>Metering Equipment Manager</w:t>
        </w:r>
      </w:hyperlink>
      <w:r>
        <w:t xml:space="preserve">, </w:t>
      </w:r>
      <w:hyperlink r:id="rId160">
        <w:r>
          <w:rPr>
            <w:color w:val="0000FF"/>
            <w:u w:val="single"/>
          </w:rPr>
          <w:t>AMI</w:t>
        </w:r>
      </w:hyperlink>
      <w:r>
        <w:t xml:space="preserve">s, </w:t>
      </w:r>
      <w:hyperlink r:id="rId161">
        <w:r>
          <w:rPr>
            <w:color w:val="0000FF"/>
            <w:u w:val="single"/>
          </w:rPr>
          <w:t>EMO</w:t>
        </w:r>
      </w:hyperlink>
      <w:r>
        <w:t xml:space="preserve">s and </w:t>
      </w:r>
      <w:hyperlink r:id="rId162">
        <w:r>
          <w:rPr>
            <w:color w:val="0000FF"/>
            <w:u w:val="single"/>
          </w:rPr>
          <w:t>AMR Service Provider</w:t>
        </w:r>
      </w:hyperlink>
      <w:r>
        <w:t xml:space="preserve">s (and applicants) against agreed minimum competence requirements set out in the </w:t>
      </w:r>
      <w:hyperlink r:id="rId163">
        <w:r>
          <w:rPr>
            <w:color w:val="0000FF"/>
            <w:u w:val="single"/>
          </w:rPr>
          <w:t>CoMCoP</w:t>
        </w:r>
      </w:hyperlink>
      <w:r>
        <w:t>;</w:t>
      </w:r>
    </w:p>
    <w:p w14:paraId="569198ED" w14:textId="77777777" w:rsidR="001A0833" w:rsidRDefault="001A0833" w:rsidP="00170DFD">
      <w:pPr>
        <w:pStyle w:val="ScheduleSectionL2"/>
        <w:widowControl w:val="0"/>
        <w:numPr>
          <w:ilvl w:val="2"/>
          <w:numId w:val="3"/>
        </w:numPr>
        <w:spacing w:after="320"/>
        <w:ind w:left="1043" w:hanging="323"/>
      </w:pPr>
      <w:r>
        <w:t xml:space="preserve">assess whether </w:t>
      </w:r>
      <w:hyperlink r:id="rId164">
        <w:r>
          <w:rPr>
            <w:color w:val="0000FF"/>
            <w:u w:val="single"/>
          </w:rPr>
          <w:t>Metering Equipment Manager</w:t>
        </w:r>
      </w:hyperlink>
      <w:r>
        <w:t xml:space="preserve">s, </w:t>
      </w:r>
      <w:hyperlink r:id="rId165">
        <w:r>
          <w:rPr>
            <w:color w:val="0000FF"/>
            <w:u w:val="single"/>
          </w:rPr>
          <w:t>AMI</w:t>
        </w:r>
      </w:hyperlink>
      <w:r>
        <w:t xml:space="preserve">s, </w:t>
      </w:r>
      <w:hyperlink r:id="rId166">
        <w:r>
          <w:rPr>
            <w:color w:val="0000FF"/>
            <w:u w:val="single"/>
          </w:rPr>
          <w:t>EMO</w:t>
        </w:r>
      </w:hyperlink>
      <w:r>
        <w:t xml:space="preserve">s and </w:t>
      </w:r>
      <w:hyperlink r:id="rId167">
        <w:r>
          <w:rPr>
            <w:color w:val="0000FF"/>
            <w:u w:val="single"/>
          </w:rPr>
          <w:t>AMR Service Provider</w:t>
        </w:r>
      </w:hyperlink>
      <w:r>
        <w:t xml:space="preserve">s competencies are kept up to date, for example as a result of changes to the </w:t>
      </w:r>
      <w:hyperlink r:id="rId168">
        <w:r>
          <w:rPr>
            <w:color w:val="0000FF"/>
            <w:u w:val="single"/>
          </w:rPr>
          <w:t>CoMCoP</w:t>
        </w:r>
      </w:hyperlink>
      <w:r>
        <w:t> and/or relevant technical standards;</w:t>
      </w:r>
    </w:p>
    <w:p w14:paraId="2AA48F45" w14:textId="77777777" w:rsidR="001A0833" w:rsidRDefault="001A0833" w:rsidP="00170DFD">
      <w:pPr>
        <w:pStyle w:val="ScheduleSectionL2"/>
        <w:widowControl w:val="0"/>
        <w:numPr>
          <w:ilvl w:val="2"/>
          <w:numId w:val="3"/>
        </w:numPr>
        <w:spacing w:after="320"/>
        <w:ind w:left="1043" w:hanging="323"/>
      </w:pPr>
      <w:r>
        <w:t xml:space="preserve">provide ongoing technical help and advice to </w:t>
      </w:r>
      <w:hyperlink r:id="rId169">
        <w:r>
          <w:rPr>
            <w:color w:val="0000FF"/>
            <w:u w:val="single"/>
          </w:rPr>
          <w:t>Metering Equipment Manager</w:t>
        </w:r>
      </w:hyperlink>
      <w:r>
        <w:t xml:space="preserve">s, </w:t>
      </w:r>
      <w:hyperlink r:id="rId170">
        <w:r>
          <w:rPr>
            <w:color w:val="0000FF"/>
            <w:u w:val="single"/>
          </w:rPr>
          <w:t>AMI</w:t>
        </w:r>
      </w:hyperlink>
      <w:r>
        <w:t xml:space="preserve">s, </w:t>
      </w:r>
      <w:hyperlink r:id="rId171">
        <w:r>
          <w:rPr>
            <w:color w:val="0000FF"/>
            <w:u w:val="single"/>
          </w:rPr>
          <w:t>EMO</w:t>
        </w:r>
      </w:hyperlink>
      <w:r>
        <w:t xml:space="preserve">s and </w:t>
      </w:r>
      <w:hyperlink r:id="rId172">
        <w:r>
          <w:rPr>
            <w:color w:val="0000FF"/>
            <w:u w:val="single"/>
          </w:rPr>
          <w:t>AMR Service Provider</w:t>
        </w:r>
      </w:hyperlink>
      <w:r>
        <w:t xml:space="preserve">s as required by </w:t>
      </w:r>
      <w:hyperlink r:id="rId173">
        <w:r>
          <w:rPr>
            <w:color w:val="0000FF"/>
            <w:u w:val="single"/>
          </w:rPr>
          <w:t>RECCo</w:t>
        </w:r>
      </w:hyperlink>
      <w:r>
        <w:t xml:space="preserve">, provided such help/advice does not cause any conflicts of interest with the approval and auditing activities of the </w:t>
      </w:r>
      <w:hyperlink r:id="rId174">
        <w:r>
          <w:rPr>
            <w:color w:val="0000FF"/>
            <w:u w:val="single"/>
          </w:rPr>
          <w:t>Metering Scheme Auditor</w:t>
        </w:r>
      </w:hyperlink>
      <w:r>
        <w:t>;</w:t>
      </w:r>
    </w:p>
    <w:p w14:paraId="06191560" w14:textId="77777777" w:rsidR="001A0833" w:rsidRDefault="001A0833" w:rsidP="00170DFD">
      <w:pPr>
        <w:pStyle w:val="ScheduleSectionL2"/>
        <w:widowControl w:val="0"/>
        <w:numPr>
          <w:ilvl w:val="2"/>
          <w:numId w:val="3"/>
        </w:numPr>
        <w:spacing w:after="320"/>
        <w:ind w:left="1043" w:hanging="323"/>
      </w:pPr>
      <w:r>
        <w:t xml:space="preserve">undertake (as required by </w:t>
      </w:r>
      <w:hyperlink r:id="rId175">
        <w:r>
          <w:rPr>
            <w:color w:val="0000FF"/>
            <w:u w:val="single"/>
          </w:rPr>
          <w:t>RECCo</w:t>
        </w:r>
      </w:hyperlink>
      <w:r>
        <w:t xml:space="preserve">) surveillance of the work of </w:t>
      </w:r>
      <w:hyperlink r:id="rId176">
        <w:r>
          <w:rPr>
            <w:color w:val="0000FF"/>
            <w:u w:val="single"/>
          </w:rPr>
          <w:t>Metering Equipment Manager</w:t>
        </w:r>
      </w:hyperlink>
      <w:r>
        <w:t xml:space="preserve">s, </w:t>
      </w:r>
      <w:hyperlink r:id="rId177">
        <w:r>
          <w:rPr>
            <w:color w:val="0000FF"/>
            <w:u w:val="single"/>
          </w:rPr>
          <w:t>AMI</w:t>
        </w:r>
      </w:hyperlink>
      <w:r>
        <w:t xml:space="preserve">s, </w:t>
      </w:r>
      <w:hyperlink r:id="rId178">
        <w:r>
          <w:rPr>
            <w:color w:val="0000FF"/>
            <w:u w:val="single"/>
          </w:rPr>
          <w:t>EMO</w:t>
        </w:r>
      </w:hyperlink>
      <w:r>
        <w:t xml:space="preserve">s and </w:t>
      </w:r>
      <w:hyperlink r:id="rId179">
        <w:r>
          <w:rPr>
            <w:color w:val="0000FF"/>
            <w:u w:val="single"/>
          </w:rPr>
          <w:t>AMR Service Provider</w:t>
        </w:r>
      </w:hyperlink>
      <w:r>
        <w:t xml:space="preserve">s, including carrying out periodic random assessments of a representative sample of work, during or after completion, to check compliance with the </w:t>
      </w:r>
      <w:hyperlink r:id="rId180">
        <w:r>
          <w:rPr>
            <w:color w:val="0000FF"/>
            <w:u w:val="single"/>
          </w:rPr>
          <w:t>CoMCoP</w:t>
        </w:r>
      </w:hyperlink>
      <w:r>
        <w:t>;</w:t>
      </w:r>
    </w:p>
    <w:p w14:paraId="0B55A60C" w14:textId="77777777" w:rsidR="001A0833" w:rsidRDefault="001A0833" w:rsidP="00170DFD">
      <w:pPr>
        <w:pStyle w:val="ScheduleSectionL2"/>
        <w:widowControl w:val="0"/>
        <w:numPr>
          <w:ilvl w:val="2"/>
          <w:numId w:val="3"/>
        </w:numPr>
        <w:spacing w:after="320"/>
        <w:ind w:left="1043" w:hanging="323"/>
      </w:pPr>
      <w:r>
        <w:t xml:space="preserve">set or approve remedial plans to be followed by </w:t>
      </w:r>
      <w:hyperlink r:id="rId181">
        <w:r>
          <w:rPr>
            <w:color w:val="0000FF"/>
            <w:u w:val="single"/>
          </w:rPr>
          <w:t>Metering Equipment Manager</w:t>
        </w:r>
      </w:hyperlink>
      <w:r>
        <w:t xml:space="preserve">s, </w:t>
      </w:r>
      <w:hyperlink r:id="rId182">
        <w:r>
          <w:rPr>
            <w:color w:val="0000FF"/>
            <w:u w:val="single"/>
          </w:rPr>
          <w:t>AMI</w:t>
        </w:r>
      </w:hyperlink>
      <w:r>
        <w:t xml:space="preserve">s, </w:t>
      </w:r>
      <w:hyperlink r:id="rId183">
        <w:r>
          <w:rPr>
            <w:color w:val="0000FF"/>
            <w:u w:val="single"/>
          </w:rPr>
          <w:t>EMO</w:t>
        </w:r>
      </w:hyperlink>
      <w:r>
        <w:t xml:space="preserve">s and/or </w:t>
      </w:r>
      <w:hyperlink r:id="rId184">
        <w:r>
          <w:rPr>
            <w:color w:val="0000FF"/>
            <w:u w:val="single"/>
          </w:rPr>
          <w:t>AMR Service Provider</w:t>
        </w:r>
      </w:hyperlink>
      <w:r>
        <w:t>s where instances of non-compliance are identified, and audit compliance with those remedial plans;</w:t>
      </w:r>
    </w:p>
    <w:p w14:paraId="6FCFC73D" w14:textId="77777777" w:rsidR="001A0833" w:rsidRDefault="001A0833" w:rsidP="00170DFD">
      <w:pPr>
        <w:pStyle w:val="ScheduleSectionL2"/>
        <w:widowControl w:val="0"/>
        <w:numPr>
          <w:ilvl w:val="2"/>
          <w:numId w:val="3"/>
        </w:numPr>
        <w:spacing w:after="320"/>
        <w:ind w:left="1043" w:hanging="323"/>
      </w:pPr>
      <w:r>
        <w:t xml:space="preserve">make recommendations to the </w:t>
      </w:r>
      <w:hyperlink r:id="rId185">
        <w:r>
          <w:rPr>
            <w:color w:val="0000FF"/>
            <w:u w:val="single"/>
          </w:rPr>
          <w:t>REC PAB</w:t>
        </w:r>
      </w:hyperlink>
      <w:r>
        <w:t xml:space="preserve"> concerning suspension or withdrawal of approval for dealing with non-compliance with the </w:t>
      </w:r>
      <w:hyperlink r:id="rId186">
        <w:r>
          <w:rPr>
            <w:color w:val="0000FF"/>
            <w:u w:val="single"/>
          </w:rPr>
          <w:t>CoMCoP</w:t>
        </w:r>
      </w:hyperlink>
      <w:r>
        <w:t>;</w:t>
      </w:r>
    </w:p>
    <w:p w14:paraId="111B67CC" w14:textId="77777777" w:rsidR="001A0833" w:rsidRDefault="001A0833" w:rsidP="00170DFD">
      <w:pPr>
        <w:pStyle w:val="ScheduleSectionL2"/>
        <w:widowControl w:val="0"/>
        <w:numPr>
          <w:ilvl w:val="2"/>
          <w:numId w:val="3"/>
        </w:numPr>
        <w:spacing w:after="320"/>
        <w:ind w:left="1043" w:hanging="323"/>
      </w:pPr>
      <w:r>
        <w:t xml:space="preserve">make available (as required by </w:t>
      </w:r>
      <w:hyperlink r:id="rId187">
        <w:r>
          <w:rPr>
            <w:color w:val="0000FF"/>
            <w:u w:val="single"/>
          </w:rPr>
          <w:t>RECCo</w:t>
        </w:r>
      </w:hyperlink>
      <w:r>
        <w:t xml:space="preserve">) to interested </w:t>
      </w:r>
      <w:hyperlink r:id="rId188">
        <w:r>
          <w:rPr>
            <w:color w:val="0000FF"/>
            <w:u w:val="single"/>
          </w:rPr>
          <w:t>Parties</w:t>
        </w:r>
      </w:hyperlink>
      <w:r>
        <w:t xml:space="preserve"> the names of former </w:t>
      </w:r>
      <w:hyperlink r:id="rId189">
        <w:r>
          <w:rPr>
            <w:color w:val="0000FF"/>
            <w:u w:val="single"/>
          </w:rPr>
          <w:t>Metering Equipment Manager</w:t>
        </w:r>
      </w:hyperlink>
      <w:r>
        <w:t xml:space="preserve">s, </w:t>
      </w:r>
      <w:hyperlink r:id="rId190">
        <w:r>
          <w:rPr>
            <w:color w:val="0000FF"/>
            <w:u w:val="single"/>
          </w:rPr>
          <w:t>AMI</w:t>
        </w:r>
      </w:hyperlink>
      <w:r>
        <w:t xml:space="preserve">s, </w:t>
      </w:r>
      <w:hyperlink r:id="rId191">
        <w:r>
          <w:rPr>
            <w:color w:val="0000FF"/>
            <w:u w:val="single"/>
          </w:rPr>
          <w:t>EMO</w:t>
        </w:r>
      </w:hyperlink>
      <w:r>
        <w:t xml:space="preserve">s and/or </w:t>
      </w:r>
      <w:hyperlink r:id="rId192">
        <w:r>
          <w:rPr>
            <w:color w:val="0000FF"/>
            <w:u w:val="single"/>
          </w:rPr>
          <w:t>AMR Service Provider</w:t>
        </w:r>
      </w:hyperlink>
      <w:r>
        <w:t xml:space="preserve">s whose approval has been withdrawn under the </w:t>
      </w:r>
      <w:hyperlink r:id="rId193">
        <w:r>
          <w:rPr>
            <w:color w:val="0000FF"/>
            <w:u w:val="single"/>
          </w:rPr>
          <w:t>Metering Scheme</w:t>
        </w:r>
      </w:hyperlink>
      <w:r>
        <w:t> and the reason for such withdrawal;</w:t>
      </w:r>
    </w:p>
    <w:p w14:paraId="6369C1AB" w14:textId="77777777" w:rsidR="001A0833" w:rsidRDefault="0056652B" w:rsidP="00170DFD">
      <w:pPr>
        <w:pStyle w:val="ScheduleSectionL2"/>
        <w:widowControl w:val="0"/>
        <w:numPr>
          <w:ilvl w:val="2"/>
          <w:numId w:val="3"/>
        </w:numPr>
        <w:spacing w:after="320"/>
        <w:ind w:left="1043" w:hanging="323"/>
      </w:pPr>
      <w:r>
        <w:t xml:space="preserve"> apply a robust and published process for handling complaints; and</w:t>
      </w:r>
    </w:p>
    <w:p w14:paraId="6B379EAD" w14:textId="77777777" w:rsidR="001A0833" w:rsidRDefault="001A0833" w:rsidP="00170DFD">
      <w:pPr>
        <w:pStyle w:val="ScheduleSectionL2"/>
        <w:widowControl w:val="0"/>
        <w:numPr>
          <w:ilvl w:val="2"/>
          <w:numId w:val="3"/>
        </w:numPr>
        <w:spacing w:after="320"/>
        <w:ind w:left="1077" w:hanging="397"/>
      </w:pPr>
      <w:r>
        <w:t xml:space="preserve">provide the information </w:t>
      </w:r>
      <w:hyperlink r:id="rId194">
        <w:r>
          <w:rPr>
            <w:color w:val="0000FF"/>
            <w:u w:val="single"/>
          </w:rPr>
          <w:t>RECCo</w:t>
        </w:r>
      </w:hyperlink>
      <w:r>
        <w:t xml:space="preserve"> requires in order to carry out its and </w:t>
      </w:r>
      <w:hyperlink r:id="rId195">
        <w:r>
          <w:rPr>
            <w:color w:val="0000FF"/>
            <w:u w:val="single"/>
          </w:rPr>
          <w:t>REC PAB</w:t>
        </w:r>
      </w:hyperlink>
      <w:r>
        <w:t>'s oversight functions, both on a regular basis or ad hoc basis as required.</w:t>
      </w:r>
    </w:p>
    <w:p w14:paraId="4FCF3FB8" w14:textId="77777777" w:rsidR="001A0833" w:rsidRDefault="001A0833">
      <w:pPr>
        <w:pStyle w:val="Heading1"/>
        <w:keepNext w:val="0"/>
        <w:keepLines w:val="0"/>
        <w:widowControl w:val="0"/>
        <w:spacing w:before="0" w:after="320"/>
      </w:pPr>
      <w:bookmarkStart w:id="7" w:name="_Toc206055128"/>
      <w:r>
        <w:t>Approval</w:t>
      </w:r>
      <w:bookmarkEnd w:id="7"/>
      <w:r>
        <w:t> </w:t>
      </w:r>
    </w:p>
    <w:p w14:paraId="5CCC4CD6" w14:textId="77777777" w:rsidR="001A0833" w:rsidRDefault="001A0833">
      <w:pPr>
        <w:pStyle w:val="ScheduleSectionL2"/>
        <w:widowControl w:val="0"/>
        <w:spacing w:after="320"/>
      </w:pPr>
      <w:r>
        <w:t xml:space="preserve">Any applicant wishing to be approved under the </w:t>
      </w:r>
      <w:hyperlink r:id="rId196">
        <w:r>
          <w:rPr>
            <w:color w:val="0000FF"/>
            <w:u w:val="single"/>
          </w:rPr>
          <w:t>Metering Scheme</w:t>
        </w:r>
      </w:hyperlink>
      <w:r>
        <w:t xml:space="preserve"> may apply using a form made available via the </w:t>
      </w:r>
      <w:hyperlink r:id="rId197">
        <w:r>
          <w:rPr>
            <w:color w:val="0000FF"/>
            <w:u w:val="single"/>
          </w:rPr>
          <w:t>REC Portal</w:t>
        </w:r>
      </w:hyperlink>
      <w:r>
        <w:t>, specifying amongst other things the categories of activity for which they seek approval.</w:t>
      </w:r>
    </w:p>
    <w:p w14:paraId="24AC832A" w14:textId="77777777" w:rsidR="001A0833" w:rsidRDefault="001A0833">
      <w:pPr>
        <w:pStyle w:val="ScheduleSectionL2"/>
        <w:widowControl w:val="0"/>
        <w:spacing w:after="320"/>
      </w:pPr>
      <w:r>
        <w:t xml:space="preserve">Upon receipt of a completed application, the </w:t>
      </w:r>
      <w:hyperlink r:id="rId198">
        <w:r>
          <w:rPr>
            <w:color w:val="0000FF"/>
            <w:u w:val="single"/>
          </w:rPr>
          <w:t>Code Manager</w:t>
        </w:r>
      </w:hyperlink>
      <w:r>
        <w:t xml:space="preserve"> shall:</w:t>
      </w:r>
    </w:p>
    <w:p w14:paraId="0930986F" w14:textId="41882D9B" w:rsidR="001A0833" w:rsidRDefault="001A0833" w:rsidP="00170DFD">
      <w:pPr>
        <w:pStyle w:val="ScheduleSectionL3"/>
        <w:widowControl w:val="0"/>
        <w:numPr>
          <w:ilvl w:val="2"/>
          <w:numId w:val="3"/>
        </w:numPr>
        <w:spacing w:after="320"/>
        <w:ind w:left="1043" w:hanging="323"/>
      </w:pPr>
      <w:r>
        <w:lastRenderedPageBreak/>
        <w:t xml:space="preserve">instruct the </w:t>
      </w:r>
      <w:hyperlink r:id="rId199">
        <w:r>
          <w:rPr>
            <w:color w:val="0000FF"/>
            <w:u w:val="single"/>
          </w:rPr>
          <w:t>Metering Scheme Auditor</w:t>
        </w:r>
      </w:hyperlink>
      <w:r>
        <w:t>​​​​​​​</w:t>
      </w:r>
      <w:r w:rsidR="00827F57">
        <w:t xml:space="preserve"> </w:t>
      </w:r>
      <w:r>
        <w:t xml:space="preserve">to assess whether the applicant should be approved by determining whether the applicant can demonstrate that it is capable of complying with the </w:t>
      </w:r>
      <w:hyperlink r:id="rId200">
        <w:r>
          <w:rPr>
            <w:color w:val="0000FF"/>
            <w:u w:val="single"/>
          </w:rPr>
          <w:t>CoMCoP</w:t>
        </w:r>
      </w:hyperlink>
      <w:r>
        <w:t> on an ongoing basis; and</w:t>
      </w:r>
    </w:p>
    <w:p w14:paraId="28549A51" w14:textId="77777777" w:rsidR="001A0833" w:rsidRDefault="001A0833" w:rsidP="00170DFD">
      <w:pPr>
        <w:pStyle w:val="ScheduleSectionL3"/>
        <w:widowControl w:val="0"/>
        <w:numPr>
          <w:ilvl w:val="2"/>
          <w:numId w:val="3"/>
        </w:numPr>
        <w:spacing w:after="320"/>
        <w:ind w:left="1043" w:hanging="323"/>
      </w:pPr>
      <w:r>
        <w:t>in the case of a new application to be approved as an </w:t>
      </w:r>
      <w:hyperlink r:id="rId201">
        <w:r>
          <w:rPr>
            <w:color w:val="0000FF"/>
            <w:u w:val="single"/>
          </w:rPr>
          <w:t>MOA</w:t>
        </w:r>
      </w:hyperlink>
      <w:r>
        <w:t xml:space="preserve"> and/or an </w:t>
      </w:r>
      <w:hyperlink r:id="rId202">
        <w:r>
          <w:rPr>
            <w:color w:val="0000FF"/>
            <w:u w:val="single"/>
          </w:rPr>
          <w:t>EMO</w:t>
        </w:r>
      </w:hyperlink>
      <w:r>
        <w:t xml:space="preserve"> under the </w:t>
      </w:r>
      <w:hyperlink r:id="rId203">
        <w:r>
          <w:rPr>
            <w:color w:val="0000FF"/>
            <w:u w:val="single"/>
          </w:rPr>
          <w:t>CoMCoP</w:t>
        </w:r>
      </w:hyperlink>
      <w:r>
        <w:t>, consider whether the applicant has provided sufficient information to enable it to issue a provisional approval, pending completion of a site visit.</w:t>
      </w:r>
    </w:p>
    <w:p w14:paraId="50B0CD8C" w14:textId="77777777" w:rsidR="001A0833" w:rsidRDefault="001A0833">
      <w:pPr>
        <w:pStyle w:val="ScheduleSectionL2"/>
        <w:widowControl w:val="0"/>
        <w:spacing w:after="320"/>
      </w:pPr>
      <w:r>
        <w:t xml:space="preserve">The </w:t>
      </w:r>
      <w:hyperlink r:id="rId204">
        <w:r>
          <w:rPr>
            <w:color w:val="0000FF"/>
            <w:u w:val="single"/>
          </w:rPr>
          <w:t>Metering Scheme Auditor</w:t>
        </w:r>
      </w:hyperlink>
      <w:r>
        <w:t xml:space="preserve"> shall as soon as practicable carry out at least one site visit and shall notify the applicant of the timing and date of such site visit, provided that (prior to doing so) the </w:t>
      </w:r>
      <w:hyperlink r:id="rId205">
        <w:r>
          <w:rPr>
            <w:color w:val="0000FF"/>
            <w:u w:val="single"/>
          </w:rPr>
          <w:t>Metering Scheme Auditor</w:t>
        </w:r>
      </w:hyperlink>
      <w:r>
        <w:t xml:space="preserve"> will take reasonable steps to agree the timing and date of any site visit with the applicant. </w:t>
      </w:r>
    </w:p>
    <w:p w14:paraId="29CA4F93" w14:textId="77777777" w:rsidR="001A0833" w:rsidRDefault="001A0833">
      <w:pPr>
        <w:pStyle w:val="ScheduleSectionL2"/>
        <w:widowControl w:val="0"/>
        <w:spacing w:after="320"/>
      </w:pPr>
      <w:r>
        <w:t xml:space="preserve">The applicant must respond to reasonable requests for information by the </w:t>
      </w:r>
      <w:hyperlink r:id="rId206">
        <w:r>
          <w:rPr>
            <w:color w:val="0000FF"/>
            <w:u w:val="single"/>
          </w:rPr>
          <w:t>Metering Scheme Auditor</w:t>
        </w:r>
      </w:hyperlink>
      <w:r>
        <w:t xml:space="preserve">, allow the </w:t>
      </w:r>
      <w:hyperlink r:id="rId207">
        <w:r>
          <w:rPr>
            <w:color w:val="0000FF"/>
            <w:u w:val="single"/>
          </w:rPr>
          <w:t>Metering Scheme Auditor</w:t>
        </w:r>
      </w:hyperlink>
      <w:r>
        <w:t xml:space="preserve"> reasonable access to premises and facilities, and provide the </w:t>
      </w:r>
      <w:hyperlink r:id="rId208">
        <w:r>
          <w:rPr>
            <w:color w:val="0000FF"/>
            <w:u w:val="single"/>
          </w:rPr>
          <w:t>Metering Scheme Auditor</w:t>
        </w:r>
      </w:hyperlink>
      <w:r>
        <w:t>​​​​​​​ with reasonable co-operation. Failure of the applicant to offer such reasonable access or to provide such information as the </w:t>
      </w:r>
      <w:hyperlink r:id="rId209">
        <w:r>
          <w:rPr>
            <w:color w:val="0000FF"/>
            <w:u w:val="single"/>
          </w:rPr>
          <w:t>Metering Scheme Auditor</w:t>
        </w:r>
      </w:hyperlink>
      <w:r>
        <w:t xml:space="preserve">​​​​​​​​​​​​​​ may result in the removal of any extant approval as may exist, including of any provisional approval granted by the </w:t>
      </w:r>
      <w:hyperlink r:id="rId210">
        <w:r>
          <w:rPr>
            <w:color w:val="0000FF"/>
            <w:u w:val="single"/>
          </w:rPr>
          <w:t>Code Manager</w:t>
        </w:r>
      </w:hyperlink>
      <w:r>
        <w:t xml:space="preserve"> under this Paragraph 6. </w:t>
      </w:r>
    </w:p>
    <w:p w14:paraId="515B7A77" w14:textId="77777777" w:rsidR="001A0833" w:rsidRDefault="001A0833">
      <w:pPr>
        <w:pStyle w:val="ScheduleSectionL2"/>
        <w:widowControl w:val="0"/>
        <w:spacing w:after="320"/>
      </w:pPr>
      <w:r>
        <w:t xml:space="preserve">Within 10 </w:t>
      </w:r>
      <w:hyperlink r:id="rId211">
        <w:r>
          <w:rPr>
            <w:color w:val="0000FF"/>
            <w:u w:val="single"/>
          </w:rPr>
          <w:t>Working Day</w:t>
        </w:r>
      </w:hyperlink>
      <w:r>
        <w:t xml:space="preserve">s of the completion of the assessment (which may be extended upon agreement of the applicant and the </w:t>
      </w:r>
      <w:hyperlink r:id="rId212">
        <w:r>
          <w:rPr>
            <w:color w:val="0000FF"/>
            <w:u w:val="single"/>
          </w:rPr>
          <w:t>Metering Scheme Auditor</w:t>
        </w:r>
      </w:hyperlink>
      <w:r>
        <w:t xml:space="preserve"> to the extent required to address any minor issues that may have been identified during the site visit), the </w:t>
      </w:r>
      <w:hyperlink r:id="rId213">
        <w:r>
          <w:rPr>
            <w:color w:val="0000FF"/>
            <w:u w:val="single"/>
          </w:rPr>
          <w:t>Metering Scheme Auditor</w:t>
        </w:r>
      </w:hyperlink>
      <w:r>
        <w:t xml:space="preserve">​​​​​​​ shall provide an initial assessment report to the applicant and the </w:t>
      </w:r>
      <w:hyperlink r:id="rId214">
        <w:r>
          <w:rPr>
            <w:color w:val="0000FF"/>
            <w:u w:val="single"/>
          </w:rPr>
          <w:t>Code Manager</w:t>
        </w:r>
      </w:hyperlink>
      <w:r>
        <w:t xml:space="preserve">, detailing whether the applicant has demonstrated that it is capable of complying with all applicable requirements in the </w:t>
      </w:r>
      <w:hyperlink r:id="rId215">
        <w:r>
          <w:rPr>
            <w:color w:val="0000FF"/>
            <w:u w:val="single"/>
          </w:rPr>
          <w:t>CoMCoP</w:t>
        </w:r>
      </w:hyperlink>
      <w:r>
        <w:t>​​​​​​​ on an ongoing basis. </w:t>
      </w:r>
    </w:p>
    <w:p w14:paraId="3D760CAF" w14:textId="77777777" w:rsidR="001A0833" w:rsidRDefault="001A0833">
      <w:pPr>
        <w:pStyle w:val="ScheduleSectionL2"/>
        <w:widowControl w:val="0"/>
        <w:spacing w:after="320"/>
      </w:pPr>
      <w:r>
        <w:t xml:space="preserve">The initial assessment report shall state whether or not the </w:t>
      </w:r>
      <w:hyperlink r:id="rId216">
        <w:r>
          <w:rPr>
            <w:color w:val="0000FF"/>
            <w:u w:val="single"/>
          </w:rPr>
          <w:t>Metering Scheme Auditor</w:t>
        </w:r>
      </w:hyperlink>
      <w:r>
        <w:t>​​​​​​​ proposes to approve the applicant for each of the specified categories of service for which they seek approval, and shall set out the reasons for that assessment or assessments.</w:t>
      </w:r>
    </w:p>
    <w:p w14:paraId="74D16D2A" w14:textId="77777777" w:rsidR="001A0833" w:rsidRDefault="001A0833">
      <w:pPr>
        <w:pStyle w:val="ScheduleSectionL2"/>
        <w:widowControl w:val="0"/>
        <w:spacing w:after="320"/>
      </w:pPr>
      <w:r>
        <w:t xml:space="preserve">The applicant shall have 10 </w:t>
      </w:r>
      <w:hyperlink r:id="rId217">
        <w:r>
          <w:rPr>
            <w:color w:val="0000FF"/>
            <w:u w:val="single"/>
          </w:rPr>
          <w:t>Working Day</w:t>
        </w:r>
      </w:hyperlink>
      <w:r>
        <w:t xml:space="preserve">s to provide any comments or responses to the </w:t>
      </w:r>
      <w:hyperlink r:id="rId218">
        <w:r>
          <w:rPr>
            <w:color w:val="0000FF"/>
            <w:u w:val="single"/>
          </w:rPr>
          <w:t>Metering Scheme Auditor</w:t>
        </w:r>
      </w:hyperlink>
      <w:r>
        <w:t>​​​​​​​ in relation to the initial assessment report. The applicant’s response may include a request for a further site visit to the extent the applicant considers this may demonstrate that they have adequately addressed any issues contained in the initial assessment report which may prevent their approval under one or more of the categories for which such approval is sought.</w:t>
      </w:r>
    </w:p>
    <w:p w14:paraId="2155CB10" w14:textId="77777777" w:rsidR="001A0833" w:rsidRDefault="001A0833">
      <w:pPr>
        <w:pStyle w:val="ScheduleSectionL2"/>
        <w:widowControl w:val="0"/>
        <w:spacing w:after="320"/>
      </w:pPr>
      <w:r>
        <w:t xml:space="preserve">Upon expiry of the applicant’s 10 </w:t>
      </w:r>
      <w:hyperlink r:id="rId219">
        <w:r>
          <w:rPr>
            <w:color w:val="0000FF"/>
            <w:u w:val="single"/>
          </w:rPr>
          <w:t>Working Day</w:t>
        </w:r>
      </w:hyperlink>
      <w:r>
        <w:t xml:space="preserve">s to respond, or as the case may be within 10 </w:t>
      </w:r>
      <w:hyperlink r:id="rId220">
        <w:r>
          <w:rPr>
            <w:color w:val="0000FF"/>
            <w:u w:val="single"/>
          </w:rPr>
          <w:t>Working Day</w:t>
        </w:r>
      </w:hyperlink>
      <w:r>
        <w:t xml:space="preserve">s of any further site visit that the applicant may have requested, the </w:t>
      </w:r>
      <w:hyperlink r:id="rId221">
        <w:r>
          <w:rPr>
            <w:color w:val="0000FF"/>
            <w:u w:val="single"/>
          </w:rPr>
          <w:t>Metering Scheme Auditor</w:t>
        </w:r>
      </w:hyperlink>
      <w:r>
        <w:t xml:space="preserve"> shall provide an updated and final version of the report to the applicant and the </w:t>
      </w:r>
      <w:hyperlink r:id="rId222">
        <w:r>
          <w:rPr>
            <w:color w:val="0000FF"/>
            <w:u w:val="single"/>
          </w:rPr>
          <w:t>Code Manager</w:t>
        </w:r>
      </w:hyperlink>
      <w:r>
        <w:t xml:space="preserve">. This assessment report shall </w:t>
      </w:r>
      <w:r>
        <w:lastRenderedPageBreak/>
        <w:t xml:space="preserve">state whether the </w:t>
      </w:r>
      <w:hyperlink r:id="rId223">
        <w:r>
          <w:rPr>
            <w:color w:val="0000FF"/>
            <w:u w:val="single"/>
          </w:rPr>
          <w:t>Metering Scheme Auditor</w:t>
        </w:r>
      </w:hyperlink>
      <w:r>
        <w:t xml:space="preserve"> ​​​​​​​approves the applicant being approved under one or more of the specified categories for which they sought approval, the </w:t>
      </w:r>
      <w:hyperlink r:id="rId224">
        <w:r>
          <w:rPr>
            <w:color w:val="0000FF"/>
            <w:u w:val="single"/>
          </w:rPr>
          <w:t>Metering Scheme Auditor</w:t>
        </w:r>
      </w:hyperlink>
      <w:r>
        <w:t xml:space="preserve">​​​​​​​​​​​​​​'s reasons for that assessment or assessments, and the extent to which they may have changed from the initial assessment report as a result of the applicant’s comments, the findings of any further site visit, or such other factors as the </w:t>
      </w:r>
      <w:hyperlink r:id="rId225">
        <w:r>
          <w:rPr>
            <w:color w:val="0000FF"/>
            <w:u w:val="single"/>
          </w:rPr>
          <w:t>Metering Scheme Auditor</w:t>
        </w:r>
      </w:hyperlink>
      <w:r>
        <w:t>​​​​​​​ may consider to be relevant.</w:t>
      </w:r>
    </w:p>
    <w:p w14:paraId="735BE061" w14:textId="77777777" w:rsidR="001A0833" w:rsidRDefault="001A0833">
      <w:pPr>
        <w:pStyle w:val="ScheduleSectionL2"/>
        <w:widowControl w:val="0"/>
        <w:spacing w:after="320"/>
      </w:pPr>
      <w:r>
        <w:t xml:space="preserve">Within 15 </w:t>
      </w:r>
      <w:hyperlink r:id="rId226">
        <w:r>
          <w:rPr>
            <w:color w:val="0000FF"/>
            <w:u w:val="single"/>
          </w:rPr>
          <w:t>Working Day</w:t>
        </w:r>
      </w:hyperlink>
      <w:r>
        <w:t xml:space="preserve">s of receipt of the final assessment report, the applicant may appeal any decision not to approve the application, whether in whole or part, to the </w:t>
      </w:r>
      <w:hyperlink r:id="rId227">
        <w:r>
          <w:rPr>
            <w:color w:val="0000FF"/>
            <w:u w:val="single"/>
          </w:rPr>
          <w:t>REC PAB</w:t>
        </w:r>
      </w:hyperlink>
      <w:r>
        <w:t xml:space="preserve">. Such an appeal shall be made by giving written notice to the </w:t>
      </w:r>
      <w:hyperlink r:id="rId228">
        <w:r>
          <w:rPr>
            <w:color w:val="0000FF"/>
            <w:u w:val="single"/>
          </w:rPr>
          <w:t>Code Manager</w:t>
        </w:r>
      </w:hyperlink>
      <w:r>
        <w:t xml:space="preserve"> stating the grounds of the appeal.</w:t>
      </w:r>
    </w:p>
    <w:p w14:paraId="26BBD297" w14:textId="77777777" w:rsidR="001A0833" w:rsidRDefault="001A0833" w:rsidP="00170DFD">
      <w:pPr>
        <w:pStyle w:val="ScheduleSectionL2"/>
        <w:ind w:left="659"/>
      </w:pPr>
      <w:r>
        <w:t xml:space="preserve">On appeal, the </w:t>
      </w:r>
      <w:hyperlink r:id="rId229">
        <w:r>
          <w:rPr>
            <w:color w:val="0000FF"/>
            <w:u w:val="single"/>
          </w:rPr>
          <w:t>REC PAB</w:t>
        </w:r>
      </w:hyperlink>
      <w:r>
        <w:t xml:space="preserve"> may: </w:t>
      </w:r>
    </w:p>
    <w:p w14:paraId="0E8AAD52" w14:textId="77777777" w:rsidR="001A0833" w:rsidRDefault="001A0833" w:rsidP="00170DFD">
      <w:pPr>
        <w:pStyle w:val="ScheduleSectionL3"/>
        <w:widowControl w:val="0"/>
        <w:numPr>
          <w:ilvl w:val="2"/>
          <w:numId w:val="3"/>
        </w:numPr>
        <w:spacing w:after="320"/>
        <w:ind w:left="1043" w:hanging="323"/>
      </w:pPr>
      <w:r>
        <w:t xml:space="preserve">in accordance with its own </w:t>
      </w:r>
      <w:hyperlink r:id="rId230">
        <w:r>
          <w:rPr>
            <w:color w:val="0000FF"/>
            <w:u w:val="single"/>
          </w:rPr>
          <w:t>Rules of Procedure</w:t>
        </w:r>
      </w:hyperlink>
      <w:r>
        <w:t xml:space="preserve">, make any decision which the </w:t>
      </w:r>
      <w:hyperlink r:id="rId231">
        <w:r>
          <w:rPr>
            <w:color w:val="0000FF"/>
            <w:u w:val="single"/>
          </w:rPr>
          <w:t>Metering Scheme Auditor</w:t>
        </w:r>
      </w:hyperlink>
      <w:r>
        <w:t xml:space="preserve"> was entitled to make in accordance with this </w:t>
      </w:r>
      <w:hyperlink r:id="rId232">
        <w:r>
          <w:rPr>
            <w:color w:val="0000FF"/>
            <w:u w:val="single"/>
          </w:rPr>
          <w:t>REC Schedule</w:t>
        </w:r>
      </w:hyperlink>
      <w:r>
        <w:t>; or</w:t>
      </w:r>
    </w:p>
    <w:p w14:paraId="7927DAAF" w14:textId="77777777" w:rsidR="001A0833" w:rsidRDefault="001A0833" w:rsidP="00170DFD">
      <w:pPr>
        <w:pStyle w:val="ScheduleSectionL3"/>
        <w:widowControl w:val="0"/>
        <w:numPr>
          <w:ilvl w:val="2"/>
          <w:numId w:val="3"/>
        </w:numPr>
        <w:spacing w:after="320"/>
        <w:ind w:left="1043" w:hanging="323"/>
      </w:pPr>
      <w:r>
        <w:t xml:space="preserve">issue a provisional approval pending the outcome of any change to the </w:t>
      </w:r>
      <w:hyperlink r:id="rId233">
        <w:r>
          <w:rPr>
            <w:color w:val="0000FF"/>
            <w:u w:val="single"/>
          </w:rPr>
          <w:t>CoMCoP</w:t>
        </w:r>
      </w:hyperlink>
      <w:r>
        <w:t xml:space="preserve">, which the </w:t>
      </w:r>
      <w:hyperlink r:id="rId234">
        <w:r>
          <w:rPr>
            <w:color w:val="0000FF"/>
            <w:u w:val="single"/>
          </w:rPr>
          <w:t>REC PAB</w:t>
        </w:r>
      </w:hyperlink>
      <w:r>
        <w:t xml:space="preserve"> considers to be appropriate in light of the </w:t>
      </w:r>
      <w:hyperlink r:id="rId235">
        <w:r>
          <w:rPr>
            <w:color w:val="0000FF"/>
            <w:u w:val="single"/>
          </w:rPr>
          <w:t>Metering Scheme Auditor</w:t>
        </w:r>
      </w:hyperlink>
      <w:r>
        <w:t>​​​​​​​'s report(s) and/or other factors, and which would have allowed the applicant to be approved had it been in effect at the time of the application.</w:t>
      </w:r>
    </w:p>
    <w:p w14:paraId="08FD58C0" w14:textId="77777777" w:rsidR="001A0833" w:rsidRDefault="001A0833">
      <w:pPr>
        <w:pStyle w:val="Heading1"/>
        <w:keepNext w:val="0"/>
        <w:keepLines w:val="0"/>
        <w:widowControl w:val="0"/>
        <w:spacing w:before="0" w:after="320"/>
      </w:pPr>
      <w:bookmarkStart w:id="8" w:name="_Toc206055129"/>
      <w:r>
        <w:t>Audit</w:t>
      </w:r>
      <w:bookmarkEnd w:id="8"/>
      <w:r>
        <w:t> </w:t>
      </w:r>
    </w:p>
    <w:p w14:paraId="7A4263E3" w14:textId="77777777" w:rsidR="001A0833" w:rsidRDefault="001A0833">
      <w:pPr>
        <w:pStyle w:val="ScheduleSectionL2"/>
        <w:widowControl w:val="0"/>
        <w:spacing w:after="320"/>
      </w:pPr>
      <w:r>
        <w:t xml:space="preserve">Where a </w:t>
      </w:r>
      <w:hyperlink r:id="rId236">
        <w:r>
          <w:rPr>
            <w:color w:val="0000FF"/>
            <w:u w:val="single"/>
          </w:rPr>
          <w:t>Metering Equipment Manager</w:t>
        </w:r>
      </w:hyperlink>
      <w:r>
        <w:t xml:space="preserve">, </w:t>
      </w:r>
      <w:hyperlink r:id="rId237">
        <w:r>
          <w:rPr>
            <w:color w:val="0000FF"/>
            <w:u w:val="single"/>
          </w:rPr>
          <w:t>AMI</w:t>
        </w:r>
      </w:hyperlink>
      <w:r>
        <w:t xml:space="preserve">, </w:t>
      </w:r>
      <w:hyperlink r:id="rId238">
        <w:r>
          <w:rPr>
            <w:color w:val="0000FF"/>
            <w:u w:val="single"/>
          </w:rPr>
          <w:t>EMO</w:t>
        </w:r>
      </w:hyperlink>
      <w:r>
        <w:t xml:space="preserve">, or </w:t>
      </w:r>
      <w:hyperlink r:id="rId239">
        <w:r>
          <w:rPr>
            <w:color w:val="0000FF"/>
            <w:u w:val="single"/>
          </w:rPr>
          <w:t>AMR Service Provider</w:t>
        </w:r>
      </w:hyperlink>
      <w:r>
        <w:t> has been approved in accordance with the </w:t>
      </w:r>
      <w:hyperlink r:id="rId240">
        <w:r>
          <w:rPr>
            <w:color w:val="0000FF"/>
            <w:u w:val="single"/>
          </w:rPr>
          <w:t>Metering Scheme</w:t>
        </w:r>
      </w:hyperlink>
      <w:r>
        <w:t xml:space="preserve">, the </w:t>
      </w:r>
      <w:hyperlink r:id="rId241">
        <w:r>
          <w:rPr>
            <w:color w:val="0000FF"/>
            <w:u w:val="single"/>
          </w:rPr>
          <w:t>Metering Scheme Auditor</w:t>
        </w:r>
      </w:hyperlink>
      <w:r>
        <w:t xml:space="preserve"> shall schedule periodic audits in order to ensure their continued compliance with all of the applicable requirements of the </w:t>
      </w:r>
      <w:hyperlink r:id="rId242">
        <w:r>
          <w:rPr>
            <w:color w:val="0000FF"/>
            <w:u w:val="single"/>
          </w:rPr>
          <w:t>Metering Scheme</w:t>
        </w:r>
      </w:hyperlink>
      <w:r>
        <w:t>.</w:t>
      </w:r>
    </w:p>
    <w:p w14:paraId="5FFEE6C3" w14:textId="77777777" w:rsidR="001A0833" w:rsidRDefault="001A0833">
      <w:pPr>
        <w:pStyle w:val="ScheduleSectionL2"/>
        <w:widowControl w:val="0"/>
        <w:spacing w:after="320"/>
      </w:pPr>
      <w:r>
        <w:t xml:space="preserve">The schedule of periodic audits shall be carried out in accordance with a proportionate and risk-based approach to be determined by the </w:t>
      </w:r>
      <w:hyperlink r:id="rId243">
        <w:r>
          <w:rPr>
            <w:color w:val="0000FF"/>
            <w:u w:val="single"/>
          </w:rPr>
          <w:t>REC PAB</w:t>
        </w:r>
      </w:hyperlink>
      <w:r>
        <w:t xml:space="preserve">, in consultation with the </w:t>
      </w:r>
      <w:hyperlink r:id="rId244">
        <w:r>
          <w:rPr>
            <w:color w:val="0000FF"/>
            <w:u w:val="single"/>
          </w:rPr>
          <w:t>Metering Expert Group</w:t>
        </w:r>
      </w:hyperlink>
      <w:r>
        <w:t xml:space="preserve"> or such other </w:t>
      </w:r>
      <w:hyperlink r:id="rId245">
        <w:r>
          <w:rPr>
            <w:color w:val="0000FF"/>
            <w:u w:val="single"/>
          </w:rPr>
          <w:t>Subject Matter Experts</w:t>
        </w:r>
      </w:hyperlink>
      <w:r>
        <w:t xml:space="preserve"> as considered appropriate.</w:t>
      </w:r>
    </w:p>
    <w:p w14:paraId="50E7A4E0" w14:textId="77777777" w:rsidR="001A0833" w:rsidRDefault="001A0833">
      <w:pPr>
        <w:pStyle w:val="ScheduleSectionL2"/>
        <w:widowControl w:val="0"/>
        <w:spacing w:after="320"/>
      </w:pPr>
      <w:r>
        <w:t xml:space="preserve">The </w:t>
      </w:r>
      <w:hyperlink r:id="rId246">
        <w:r>
          <w:rPr>
            <w:color w:val="0000FF"/>
            <w:u w:val="single"/>
          </w:rPr>
          <w:t>Metering Scheme Auditor</w:t>
        </w:r>
      </w:hyperlink>
      <w:r>
        <w:t xml:space="preserve"> shall audit each </w:t>
      </w:r>
      <w:hyperlink r:id="rId247">
        <w:r>
          <w:rPr>
            <w:color w:val="0000FF"/>
            <w:u w:val="single"/>
          </w:rPr>
          <w:t>Metering Equipment Manager</w:t>
        </w:r>
      </w:hyperlink>
      <w:r>
        <w:t xml:space="preserve">'s, </w:t>
      </w:r>
      <w:hyperlink r:id="rId248">
        <w:r>
          <w:rPr>
            <w:color w:val="0000FF"/>
            <w:u w:val="single"/>
          </w:rPr>
          <w:t>AMI</w:t>
        </w:r>
      </w:hyperlink>
      <w:r>
        <w:t xml:space="preserve">'s and </w:t>
      </w:r>
      <w:hyperlink r:id="rId249">
        <w:r>
          <w:rPr>
            <w:color w:val="0000FF"/>
            <w:u w:val="single"/>
          </w:rPr>
          <w:t>EMO</w:t>
        </w:r>
      </w:hyperlink>
      <w:r>
        <w:t>'s compliance by means of:</w:t>
      </w:r>
    </w:p>
    <w:p w14:paraId="61ACFDA4" w14:textId="77777777" w:rsidR="001A0833" w:rsidRDefault="001A0833" w:rsidP="00170DFD">
      <w:pPr>
        <w:pStyle w:val="ScheduleSectionL2"/>
        <w:widowControl w:val="0"/>
        <w:numPr>
          <w:ilvl w:val="2"/>
          <w:numId w:val="3"/>
        </w:numPr>
        <w:spacing w:after="320"/>
        <w:ind w:left="1043" w:hanging="323"/>
      </w:pPr>
      <w:r>
        <w:t xml:space="preserve">at least one field visit during which the </w:t>
      </w:r>
      <w:hyperlink r:id="rId250">
        <w:r>
          <w:rPr>
            <w:color w:val="0000FF"/>
            <w:u w:val="single"/>
          </w:rPr>
          <w:t>Metering Scheme Auditor</w:t>
        </w:r>
      </w:hyperlink>
      <w:r>
        <w:t xml:space="preserve"> observes work in progress and reviews completed work to assess compliance with the </w:t>
      </w:r>
      <w:hyperlink r:id="rId251">
        <w:r>
          <w:rPr>
            <w:color w:val="0000FF"/>
            <w:u w:val="single"/>
          </w:rPr>
          <w:t>CoMCoP</w:t>
        </w:r>
      </w:hyperlink>
      <w:r>
        <w:t> and the metering company's own policies and procedures; and/or</w:t>
      </w:r>
    </w:p>
    <w:p w14:paraId="448B555E" w14:textId="77777777" w:rsidR="001A0833" w:rsidRDefault="001A0833" w:rsidP="00170DFD">
      <w:pPr>
        <w:pStyle w:val="ScheduleSectionL2"/>
        <w:widowControl w:val="0"/>
        <w:numPr>
          <w:ilvl w:val="2"/>
          <w:numId w:val="3"/>
        </w:numPr>
        <w:spacing w:after="320"/>
        <w:ind w:left="1043" w:hanging="323"/>
      </w:pPr>
      <w:r>
        <w:t xml:space="preserve">a paper-based desktop audit to determine whether the metering company's policies and procedures are compliant with all applicable requirements of the </w:t>
      </w:r>
      <w:hyperlink r:id="rId252">
        <w:r>
          <w:rPr>
            <w:color w:val="0000FF"/>
            <w:u w:val="single"/>
          </w:rPr>
          <w:t>CoMCoP</w:t>
        </w:r>
      </w:hyperlink>
      <w:r>
        <w:t>.</w:t>
      </w:r>
    </w:p>
    <w:p w14:paraId="3056DA5B" w14:textId="77777777" w:rsidR="001A0833" w:rsidRDefault="001A0833">
      <w:pPr>
        <w:pStyle w:val="ScheduleSectionL2"/>
        <w:widowControl w:val="0"/>
        <w:spacing w:after="320"/>
      </w:pPr>
      <w:r>
        <w:lastRenderedPageBreak/>
        <w:t xml:space="preserve">The </w:t>
      </w:r>
      <w:hyperlink r:id="rId253">
        <w:r>
          <w:rPr>
            <w:color w:val="0000FF"/>
            <w:u w:val="single"/>
          </w:rPr>
          <w:t>Metering Scheme Auditor</w:t>
        </w:r>
      </w:hyperlink>
      <w:r>
        <w:t xml:space="preserve"> will notify the approved person of the schedule of target audit dates within a month of their initial approval under the </w:t>
      </w:r>
      <w:hyperlink r:id="rId254">
        <w:r>
          <w:rPr>
            <w:color w:val="0000FF"/>
            <w:u w:val="single"/>
          </w:rPr>
          <w:t>Metering Scheme</w:t>
        </w:r>
      </w:hyperlink>
      <w:r>
        <w:t>, and subsequently during the first month of the calendar year. </w:t>
      </w:r>
    </w:p>
    <w:p w14:paraId="0F039B6B" w14:textId="77777777" w:rsidR="001A0833" w:rsidRDefault="001A0833">
      <w:pPr>
        <w:pStyle w:val="ScheduleSectionL2"/>
        <w:widowControl w:val="0"/>
        <w:spacing w:after="320"/>
      </w:pPr>
      <w:r>
        <w:t xml:space="preserve">The </w:t>
      </w:r>
      <w:hyperlink r:id="rId255">
        <w:r>
          <w:rPr>
            <w:color w:val="0000FF"/>
            <w:u w:val="single"/>
          </w:rPr>
          <w:t>Metering Scheme Auditor</w:t>
        </w:r>
      </w:hyperlink>
      <w:r>
        <w:t> and the approved person shall each use reasonable endeavours to ensure that any audits are carried out within one month of the target audit date.</w:t>
      </w:r>
    </w:p>
    <w:p w14:paraId="186E20DB" w14:textId="77777777" w:rsidR="001A0833" w:rsidRDefault="001A0833">
      <w:pPr>
        <w:pStyle w:val="ScheduleSectionL2"/>
        <w:widowControl w:val="0"/>
        <w:spacing w:after="320"/>
      </w:pPr>
      <w:r>
        <w:t>Repeated failure of the </w:t>
      </w:r>
      <w:hyperlink r:id="rId256">
        <w:r>
          <w:rPr>
            <w:color w:val="0000FF"/>
            <w:u w:val="single"/>
          </w:rPr>
          <w:t>Metering Equipment Manager</w:t>
        </w:r>
      </w:hyperlink>
      <w:r>
        <w:t xml:space="preserve"> / </w:t>
      </w:r>
      <w:hyperlink r:id="rId257">
        <w:r>
          <w:rPr>
            <w:color w:val="0000FF"/>
            <w:u w:val="single"/>
          </w:rPr>
          <w:t>AMI</w:t>
        </w:r>
      </w:hyperlink>
      <w:r>
        <w:t xml:space="preserve"> / </w:t>
      </w:r>
      <w:hyperlink r:id="rId258">
        <w:r>
          <w:rPr>
            <w:color w:val="0000FF"/>
            <w:u w:val="single"/>
          </w:rPr>
          <w:t>EMO</w:t>
        </w:r>
      </w:hyperlink>
      <w:r>
        <w:t xml:space="preserve"> / </w:t>
      </w:r>
      <w:hyperlink r:id="rId259">
        <w:r>
          <w:rPr>
            <w:color w:val="0000FF"/>
            <w:u w:val="single"/>
          </w:rPr>
          <w:t>AMR Service Provider</w:t>
        </w:r>
      </w:hyperlink>
      <w:r>
        <w:t xml:space="preserve"> to agree, or to subsequently fulfil any audit may be notified to the </w:t>
      </w:r>
      <w:hyperlink r:id="rId260">
        <w:r>
          <w:rPr>
            <w:color w:val="0000FF"/>
            <w:u w:val="single"/>
          </w:rPr>
          <w:t>REC PAB</w:t>
        </w:r>
      </w:hyperlink>
      <w:r>
        <w:t>.</w:t>
      </w:r>
    </w:p>
    <w:p w14:paraId="53EF21E3" w14:textId="77777777" w:rsidR="001A0833" w:rsidRDefault="001A0833">
      <w:pPr>
        <w:pStyle w:val="ScheduleSectionL2"/>
        <w:widowControl w:val="0"/>
        <w:spacing w:after="320"/>
      </w:pPr>
      <w:r>
        <w:t xml:space="preserve">Upon agreeing to a target audit date, the </w:t>
      </w:r>
      <w:hyperlink r:id="rId261">
        <w:r>
          <w:rPr>
            <w:color w:val="0000FF"/>
            <w:u w:val="single"/>
          </w:rPr>
          <w:t>Metering Equipment Manager</w:t>
        </w:r>
      </w:hyperlink>
      <w:r>
        <w:t xml:space="preserve"> / </w:t>
      </w:r>
      <w:hyperlink r:id="rId262">
        <w:r>
          <w:rPr>
            <w:color w:val="0000FF"/>
            <w:u w:val="single"/>
          </w:rPr>
          <w:t>AMI</w:t>
        </w:r>
      </w:hyperlink>
      <w:r>
        <w:t xml:space="preserve"> / </w:t>
      </w:r>
      <w:hyperlink r:id="rId263">
        <w:r>
          <w:rPr>
            <w:color w:val="0000FF"/>
            <w:u w:val="single"/>
          </w:rPr>
          <w:t>EMO</w:t>
        </w:r>
      </w:hyperlink>
      <w:r>
        <w:t> / </w:t>
      </w:r>
      <w:hyperlink r:id="rId264">
        <w:r>
          <w:rPr>
            <w:color w:val="0000FF"/>
            <w:u w:val="single"/>
          </w:rPr>
          <w:t>AMR Service Provider</w:t>
        </w:r>
      </w:hyperlink>
      <w:r>
        <w:t xml:space="preserve"> shall provide the </w:t>
      </w:r>
      <w:hyperlink r:id="rId265">
        <w:r>
          <w:rPr>
            <w:color w:val="0000FF"/>
            <w:u w:val="single"/>
          </w:rPr>
          <w:t>Metering Scheme Auditor</w:t>
        </w:r>
      </w:hyperlink>
      <w:r>
        <w:t> with the details of a single point of contact, being an engineer, manager or such other suitably qualified person with the necessary authority to represent the approved person on all matters relating to the audit.  </w:t>
      </w:r>
    </w:p>
    <w:p w14:paraId="17F3E160" w14:textId="77777777" w:rsidR="001A0833" w:rsidRDefault="001A0833">
      <w:pPr>
        <w:pStyle w:val="ScheduleSectionL2"/>
        <w:widowControl w:val="0"/>
        <w:spacing w:after="320"/>
      </w:pPr>
      <w:r>
        <w:t xml:space="preserve">Where the </w:t>
      </w:r>
      <w:hyperlink r:id="rId266">
        <w:r>
          <w:rPr>
            <w:color w:val="0000FF"/>
            <w:u w:val="single"/>
          </w:rPr>
          <w:t>Meter Scheme Auditor</w:t>
        </w:r>
      </w:hyperlink>
      <w:r>
        <w:t xml:space="preserve"> has carried out an audit, it shall use reasonable endeavours to arrange an informal discussion of its preliminary audit findings with the relevant point of contact, prior to completing its initial audit report.</w:t>
      </w:r>
    </w:p>
    <w:p w14:paraId="0219E689" w14:textId="77777777" w:rsidR="001A0833" w:rsidRDefault="001A0833">
      <w:pPr>
        <w:pStyle w:val="ScheduleSectionL2"/>
        <w:widowControl w:val="0"/>
        <w:spacing w:after="320"/>
      </w:pPr>
      <w:r>
        <w:t xml:space="preserve">Within 10 </w:t>
      </w:r>
      <w:hyperlink r:id="rId267">
        <w:r>
          <w:rPr>
            <w:color w:val="0000FF"/>
            <w:u w:val="single"/>
          </w:rPr>
          <w:t>Working Day</w:t>
        </w:r>
      </w:hyperlink>
      <w:r>
        <w:t xml:space="preserve">s of the audit being completed the </w:t>
      </w:r>
      <w:hyperlink r:id="rId268">
        <w:r>
          <w:rPr>
            <w:color w:val="0000FF"/>
            <w:u w:val="single"/>
          </w:rPr>
          <w:t>Metering Scheme Auditor</w:t>
        </w:r>
      </w:hyperlink>
      <w:r>
        <w:t xml:space="preserve"> shall provide the </w:t>
      </w:r>
      <w:hyperlink r:id="rId269">
        <w:r>
          <w:rPr>
            <w:color w:val="0000FF"/>
            <w:u w:val="single"/>
          </w:rPr>
          <w:t>Metering Equipment Manager</w:t>
        </w:r>
      </w:hyperlink>
      <w:r>
        <w:t xml:space="preserve">, </w:t>
      </w:r>
      <w:hyperlink r:id="rId270">
        <w:r>
          <w:rPr>
            <w:color w:val="0000FF"/>
            <w:u w:val="single"/>
          </w:rPr>
          <w:t>AMI</w:t>
        </w:r>
      </w:hyperlink>
      <w:r>
        <w:t xml:space="preserve">, </w:t>
      </w:r>
      <w:hyperlink r:id="rId271">
        <w:r>
          <w:rPr>
            <w:color w:val="0000FF"/>
            <w:u w:val="single"/>
          </w:rPr>
          <w:t>EMO</w:t>
        </w:r>
      </w:hyperlink>
      <w:r>
        <w:t xml:space="preserve"> or </w:t>
      </w:r>
      <w:hyperlink r:id="rId272">
        <w:r>
          <w:rPr>
            <w:color w:val="0000FF"/>
            <w:u w:val="single"/>
          </w:rPr>
          <w:t>AMR Service Provider</w:t>
        </w:r>
      </w:hyperlink>
      <w:r>
        <w:t xml:space="preserve"> and the </w:t>
      </w:r>
      <w:hyperlink r:id="rId273">
        <w:r>
          <w:rPr>
            <w:color w:val="0000FF"/>
            <w:u w:val="single"/>
          </w:rPr>
          <w:t>Code Manager</w:t>
        </w:r>
      </w:hyperlink>
      <w:r>
        <w:t xml:space="preserve"> with an initial audit report, to include: </w:t>
      </w:r>
    </w:p>
    <w:p w14:paraId="36ADD443" w14:textId="77777777" w:rsidR="001A0833" w:rsidRDefault="001A0833" w:rsidP="00170DFD">
      <w:pPr>
        <w:pStyle w:val="ScheduleSectionL3"/>
        <w:widowControl w:val="0"/>
        <w:numPr>
          <w:ilvl w:val="2"/>
          <w:numId w:val="3"/>
        </w:numPr>
        <w:spacing w:after="320"/>
        <w:ind w:left="1043" w:hanging="323"/>
      </w:pPr>
      <w:r>
        <w:t xml:space="preserve">details of any non-compliance which the </w:t>
      </w:r>
      <w:hyperlink r:id="rId274">
        <w:r>
          <w:rPr>
            <w:color w:val="0000FF"/>
            <w:u w:val="single"/>
          </w:rPr>
          <w:t>Metering Scheme Auditor</w:t>
        </w:r>
      </w:hyperlink>
      <w:r>
        <w:t>​​​​​​​ considers has taken place;</w:t>
      </w:r>
    </w:p>
    <w:p w14:paraId="45B4D48D" w14:textId="77777777" w:rsidR="001A0833" w:rsidRDefault="001A0833" w:rsidP="00170DFD">
      <w:pPr>
        <w:pStyle w:val="ScheduleSectionL3"/>
        <w:widowControl w:val="0"/>
        <w:numPr>
          <w:ilvl w:val="2"/>
          <w:numId w:val="3"/>
        </w:numPr>
        <w:spacing w:after="320"/>
        <w:ind w:left="1043" w:hanging="323"/>
      </w:pPr>
      <w:r>
        <w:t xml:space="preserve">details of any non-compliance which the </w:t>
      </w:r>
      <w:hyperlink r:id="rId275">
        <w:r>
          <w:rPr>
            <w:color w:val="0000FF"/>
            <w:u w:val="single"/>
          </w:rPr>
          <w:t>Metering Scheme Auditor</w:t>
        </w:r>
      </w:hyperlink>
      <w:r>
        <w:t>​​​​​​​ considers to be ongoing;</w:t>
      </w:r>
    </w:p>
    <w:p w14:paraId="454AF745" w14:textId="77777777" w:rsidR="001A0833" w:rsidRDefault="001A0833" w:rsidP="00170DFD">
      <w:pPr>
        <w:pStyle w:val="ScheduleSectionL3"/>
        <w:widowControl w:val="0"/>
        <w:numPr>
          <w:ilvl w:val="2"/>
          <w:numId w:val="3"/>
        </w:numPr>
        <w:spacing w:after="320"/>
        <w:ind w:left="1043" w:hanging="323"/>
      </w:pPr>
      <w:r>
        <w:t xml:space="preserve">details of any remedial action which the </w:t>
      </w:r>
      <w:hyperlink r:id="rId276">
        <w:r>
          <w:rPr>
            <w:color w:val="0000FF"/>
            <w:u w:val="single"/>
          </w:rPr>
          <w:t>Metering Scheme Auditor</w:t>
        </w:r>
      </w:hyperlink>
      <w:r>
        <w:t xml:space="preserve"> requires the </w:t>
      </w:r>
      <w:hyperlink r:id="rId277">
        <w:r>
          <w:rPr>
            <w:color w:val="0000FF"/>
            <w:u w:val="single"/>
          </w:rPr>
          <w:t>Metering Equipment Manager</w:t>
        </w:r>
      </w:hyperlink>
      <w:r>
        <w:t>, </w:t>
      </w:r>
      <w:hyperlink r:id="rId278">
        <w:r>
          <w:rPr>
            <w:color w:val="0000FF"/>
            <w:u w:val="single"/>
          </w:rPr>
          <w:t>AMI</w:t>
        </w:r>
      </w:hyperlink>
      <w:r>
        <w:t xml:space="preserve">, </w:t>
      </w:r>
      <w:hyperlink r:id="rId279">
        <w:r>
          <w:rPr>
            <w:color w:val="0000FF"/>
            <w:u w:val="single"/>
          </w:rPr>
          <w:t>EMO</w:t>
        </w:r>
      </w:hyperlink>
      <w:r>
        <w:t xml:space="preserve"> or </w:t>
      </w:r>
      <w:hyperlink r:id="rId280">
        <w:r>
          <w:rPr>
            <w:color w:val="0000FF"/>
            <w:u w:val="single"/>
          </w:rPr>
          <w:t>AMR Service Provider</w:t>
        </w:r>
      </w:hyperlink>
      <w:r>
        <w:t> to take and a required time period in which remedial action should be taken;</w:t>
      </w:r>
    </w:p>
    <w:p w14:paraId="67FCE7EF" w14:textId="77777777" w:rsidR="001A0833" w:rsidRDefault="001A0833" w:rsidP="00170DFD">
      <w:pPr>
        <w:pStyle w:val="ScheduleSectionL3"/>
        <w:widowControl w:val="0"/>
        <w:numPr>
          <w:ilvl w:val="2"/>
          <w:numId w:val="3"/>
        </w:numPr>
        <w:spacing w:after="320"/>
        <w:ind w:left="1043" w:hanging="323"/>
      </w:pPr>
      <w:r>
        <w:t xml:space="preserve">whether the </w:t>
      </w:r>
      <w:hyperlink r:id="rId281">
        <w:r>
          <w:rPr>
            <w:color w:val="0000FF"/>
            <w:u w:val="single"/>
          </w:rPr>
          <w:t>Metering Scheme Auditor</w:t>
        </w:r>
      </w:hyperlink>
      <w:r>
        <w:t xml:space="preserve"> considers any past or ongoing non-compliance sufficiently serious to warrant a recommendation to the </w:t>
      </w:r>
      <w:hyperlink r:id="rId282">
        <w:r>
          <w:rPr>
            <w:color w:val="0000FF"/>
            <w:u w:val="single"/>
          </w:rPr>
          <w:t>REC PAB</w:t>
        </w:r>
      </w:hyperlink>
      <w:r>
        <w:t xml:space="preserve"> that approval should be suspended or withdrawn (on the basis that the </w:t>
      </w:r>
      <w:hyperlink r:id="rId283">
        <w:r>
          <w:rPr>
            <w:color w:val="0000FF"/>
            <w:u w:val="single"/>
          </w:rPr>
          <w:t>Metering Equipment Manager</w:t>
        </w:r>
      </w:hyperlink>
      <w:r>
        <w:t xml:space="preserve">, </w:t>
      </w:r>
      <w:hyperlink r:id="rId284">
        <w:r>
          <w:rPr>
            <w:color w:val="0000FF"/>
            <w:u w:val="single"/>
          </w:rPr>
          <w:t>AMI</w:t>
        </w:r>
      </w:hyperlink>
      <w:r>
        <w:t xml:space="preserve">, </w:t>
      </w:r>
      <w:hyperlink r:id="rId285">
        <w:r>
          <w:rPr>
            <w:color w:val="0000FF"/>
            <w:u w:val="single"/>
          </w:rPr>
          <w:t>EMO</w:t>
        </w:r>
      </w:hyperlink>
      <w:r>
        <w:t xml:space="preserve"> or </w:t>
      </w:r>
      <w:hyperlink r:id="rId286">
        <w:r>
          <w:rPr>
            <w:color w:val="0000FF"/>
            <w:u w:val="single"/>
          </w:rPr>
          <w:t>AMR Service Provider</w:t>
        </w:r>
      </w:hyperlink>
      <w:r>
        <w:t xml:space="preserve"> has not demonstrated that it is capable of complying and will comply with the </w:t>
      </w:r>
      <w:hyperlink r:id="rId287">
        <w:r>
          <w:rPr>
            <w:color w:val="0000FF"/>
            <w:u w:val="single"/>
          </w:rPr>
          <w:t>CoMCoP</w:t>
        </w:r>
      </w:hyperlink>
      <w:r>
        <w:t> on an ongoing basis); and</w:t>
      </w:r>
    </w:p>
    <w:p w14:paraId="6C5A9BCE" w14:textId="44294194" w:rsidR="001A0833" w:rsidRDefault="001A0833" w:rsidP="00170DFD">
      <w:pPr>
        <w:pStyle w:val="ScheduleSectionL3"/>
        <w:widowControl w:val="0"/>
        <w:numPr>
          <w:ilvl w:val="2"/>
          <w:numId w:val="3"/>
        </w:numPr>
        <w:spacing w:after="320"/>
        <w:ind w:left="1043" w:hanging="323"/>
      </w:pPr>
      <w:r>
        <w:t xml:space="preserve">details of any observations which the </w:t>
      </w:r>
      <w:hyperlink r:id="rId288">
        <w:r>
          <w:rPr>
            <w:color w:val="0000FF"/>
            <w:u w:val="single"/>
          </w:rPr>
          <w:t>Metering Scheme Auditor</w:t>
        </w:r>
      </w:hyperlink>
      <w:r>
        <w:t xml:space="preserve"> has, which relate to areas where the </w:t>
      </w:r>
      <w:hyperlink r:id="rId289">
        <w:r>
          <w:rPr>
            <w:color w:val="0000FF"/>
            <w:u w:val="single"/>
          </w:rPr>
          <w:t>Metering Equipment Manager</w:t>
        </w:r>
      </w:hyperlink>
      <w:r>
        <w:t xml:space="preserve">, </w:t>
      </w:r>
      <w:hyperlink r:id="rId290">
        <w:r>
          <w:rPr>
            <w:color w:val="0000FF"/>
            <w:u w:val="single"/>
          </w:rPr>
          <w:t>AMI</w:t>
        </w:r>
      </w:hyperlink>
      <w:r>
        <w:t xml:space="preserve">, </w:t>
      </w:r>
      <w:hyperlink r:id="rId291">
        <w:r>
          <w:rPr>
            <w:color w:val="0000FF"/>
            <w:u w:val="single"/>
          </w:rPr>
          <w:t>EMO</w:t>
        </w:r>
      </w:hyperlink>
      <w:r>
        <w:t xml:space="preserve"> or </w:t>
      </w:r>
      <w:hyperlink r:id="rId292" w:history="1">
        <w:r w:rsidR="00436D54" w:rsidRPr="0080386F">
          <w:rPr>
            <w:rStyle w:val="Hyperlink"/>
            <w:color w:val="0000FF"/>
          </w:rPr>
          <w:t>AMR</w:t>
        </w:r>
        <w:r w:rsidRPr="0080386F">
          <w:rPr>
            <w:rStyle w:val="Hyperlink"/>
            <w:color w:val="0000FF"/>
          </w:rPr>
          <w:t xml:space="preserve"> Service </w:t>
        </w:r>
        <w:r w:rsidRPr="0080386F">
          <w:rPr>
            <w:rStyle w:val="Hyperlink"/>
            <w:color w:val="0000FF"/>
          </w:rPr>
          <w:lastRenderedPageBreak/>
          <w:t>Provider</w:t>
        </w:r>
      </w:hyperlink>
      <w:r>
        <w:t xml:space="preserve"> could make improvements to ensure that its compliance is in accordance with best practice and areas where further audit is required on a future audit (in particular where the </w:t>
      </w:r>
      <w:hyperlink r:id="rId293">
        <w:r>
          <w:rPr>
            <w:color w:val="0000FF"/>
            <w:u w:val="single"/>
          </w:rPr>
          <w:t>Metering Scheme Auditor</w:t>
        </w:r>
      </w:hyperlink>
      <w:r>
        <w:t> considers that there is a risk of non-compliance or future non-compliance).</w:t>
      </w:r>
    </w:p>
    <w:p w14:paraId="6B1821D3" w14:textId="77777777" w:rsidR="001A0833" w:rsidRDefault="001A0833" w:rsidP="00170DFD">
      <w:pPr>
        <w:pStyle w:val="ScheduleSectionL2"/>
        <w:widowControl w:val="0"/>
        <w:spacing w:after="320"/>
        <w:ind w:left="794" w:hanging="567"/>
      </w:pPr>
      <w:r>
        <w:t xml:space="preserve">The </w:t>
      </w:r>
      <w:hyperlink r:id="rId294">
        <w:r>
          <w:rPr>
            <w:color w:val="0000FF"/>
            <w:u w:val="single"/>
          </w:rPr>
          <w:t>Metering Equipment Manager</w:t>
        </w:r>
      </w:hyperlink>
      <w:r>
        <w:t xml:space="preserve">, </w:t>
      </w:r>
      <w:hyperlink r:id="rId295">
        <w:r>
          <w:rPr>
            <w:color w:val="0000FF"/>
            <w:u w:val="single"/>
          </w:rPr>
          <w:t>AMI</w:t>
        </w:r>
      </w:hyperlink>
      <w:r>
        <w:t xml:space="preserve">, </w:t>
      </w:r>
      <w:hyperlink r:id="rId296">
        <w:r>
          <w:rPr>
            <w:color w:val="0000FF"/>
            <w:u w:val="single"/>
          </w:rPr>
          <w:t>EMO</w:t>
        </w:r>
      </w:hyperlink>
      <w:r>
        <w:t xml:space="preserve"> or </w:t>
      </w:r>
      <w:hyperlink r:id="rId297">
        <w:r>
          <w:rPr>
            <w:color w:val="0000FF"/>
            <w:u w:val="single"/>
          </w:rPr>
          <w:t>AMR Service Provider</w:t>
        </w:r>
      </w:hyperlink>
      <w:r>
        <w:t xml:space="preserve"> shall have 10 </w:t>
      </w:r>
      <w:hyperlink r:id="rId298">
        <w:r>
          <w:rPr>
            <w:color w:val="0000FF"/>
            <w:u w:val="single"/>
          </w:rPr>
          <w:t>Working Day</w:t>
        </w:r>
      </w:hyperlink>
      <w:r>
        <w:t xml:space="preserve">s from receipt of the initial audit report to provide any comments or responses to the </w:t>
      </w:r>
      <w:hyperlink r:id="rId299">
        <w:r>
          <w:rPr>
            <w:color w:val="0000FF"/>
            <w:u w:val="single"/>
          </w:rPr>
          <w:t>Metering Scheme Auditor</w:t>
        </w:r>
      </w:hyperlink>
      <w:r>
        <w:t>.</w:t>
      </w:r>
    </w:p>
    <w:p w14:paraId="17D67C63" w14:textId="77777777" w:rsidR="001A0833" w:rsidRDefault="001A0833" w:rsidP="00170DFD">
      <w:pPr>
        <w:pStyle w:val="ScheduleSectionL2"/>
        <w:widowControl w:val="0"/>
        <w:spacing w:after="320"/>
        <w:ind w:left="794" w:hanging="567"/>
      </w:pPr>
      <w:r>
        <w:t xml:space="preserve">Within 20 </w:t>
      </w:r>
      <w:hyperlink r:id="rId300">
        <w:r>
          <w:rPr>
            <w:color w:val="0000FF"/>
            <w:u w:val="single"/>
          </w:rPr>
          <w:t>Working Day</w:t>
        </w:r>
      </w:hyperlink>
      <w:r>
        <w:t xml:space="preserve">s if the initial audit report being issued, the </w:t>
      </w:r>
      <w:hyperlink r:id="rId301">
        <w:r>
          <w:rPr>
            <w:color w:val="0000FF"/>
            <w:u w:val="single"/>
          </w:rPr>
          <w:t>Metering Scheme Auditor</w:t>
        </w:r>
      </w:hyperlink>
      <w:r>
        <w:t xml:space="preserve">​​​​​​​ shall provide the </w:t>
      </w:r>
      <w:hyperlink r:id="rId302">
        <w:r>
          <w:rPr>
            <w:color w:val="0000FF"/>
            <w:u w:val="single"/>
          </w:rPr>
          <w:t>Code Manager</w:t>
        </w:r>
      </w:hyperlink>
      <w:r>
        <w:t xml:space="preserve"> with a final version of the audit report, to include:</w:t>
      </w:r>
    </w:p>
    <w:p w14:paraId="1A6EA8A0" w14:textId="77777777" w:rsidR="001A0833" w:rsidRDefault="001A0833" w:rsidP="00170DFD">
      <w:pPr>
        <w:pStyle w:val="ScheduleSectionL3"/>
        <w:widowControl w:val="0"/>
        <w:numPr>
          <w:ilvl w:val="2"/>
          <w:numId w:val="3"/>
        </w:numPr>
        <w:spacing w:after="320"/>
        <w:ind w:left="1043" w:hanging="323"/>
      </w:pPr>
      <w:r>
        <w:t xml:space="preserve">confirmation that the </w:t>
      </w:r>
      <w:hyperlink r:id="rId303">
        <w:r>
          <w:rPr>
            <w:color w:val="0000FF"/>
            <w:u w:val="single"/>
          </w:rPr>
          <w:t>Metering Equipment Manager</w:t>
        </w:r>
      </w:hyperlink>
      <w:r>
        <w:t xml:space="preserve">, </w:t>
      </w:r>
      <w:hyperlink r:id="rId304">
        <w:r>
          <w:rPr>
            <w:color w:val="0000FF"/>
            <w:u w:val="single"/>
          </w:rPr>
          <w:t>AMI</w:t>
        </w:r>
      </w:hyperlink>
      <w:r>
        <w:t xml:space="preserve">, </w:t>
      </w:r>
      <w:hyperlink r:id="rId305">
        <w:r>
          <w:rPr>
            <w:color w:val="0000FF"/>
            <w:u w:val="single"/>
          </w:rPr>
          <w:t>EMO</w:t>
        </w:r>
      </w:hyperlink>
      <w:r>
        <w:t xml:space="preserve"> or </w:t>
      </w:r>
      <w:hyperlink r:id="rId306">
        <w:r>
          <w:rPr>
            <w:color w:val="0000FF"/>
            <w:u w:val="single"/>
          </w:rPr>
          <w:t>AMR Service Provider</w:t>
        </w:r>
      </w:hyperlink>
      <w:r>
        <w:t xml:space="preserve"> has satisfied the requirements of the audit, or as the case may be that they have failed to satisfy those requirements and the </w:t>
      </w:r>
      <w:hyperlink r:id="rId307">
        <w:r>
          <w:rPr>
            <w:color w:val="0000FF"/>
            <w:u w:val="single"/>
          </w:rPr>
          <w:t>Metering Scheme Auditor</w:t>
        </w:r>
      </w:hyperlink>
      <w:r>
        <w:t>s recommended next steps;</w:t>
      </w:r>
    </w:p>
    <w:p w14:paraId="2247C09E" w14:textId="77777777" w:rsidR="001A0833" w:rsidRDefault="001A0833" w:rsidP="00170DFD">
      <w:pPr>
        <w:pStyle w:val="ScheduleSectionL3"/>
        <w:widowControl w:val="0"/>
        <w:numPr>
          <w:ilvl w:val="2"/>
          <w:numId w:val="3"/>
        </w:numPr>
        <w:spacing w:after="320"/>
        <w:ind w:left="1043" w:hanging="323"/>
      </w:pPr>
      <w:r>
        <w:t>the reasons for that assessment or assessments;</w:t>
      </w:r>
    </w:p>
    <w:p w14:paraId="35B5339B" w14:textId="77777777" w:rsidR="001A0833" w:rsidRDefault="001A0833" w:rsidP="00170DFD">
      <w:pPr>
        <w:pStyle w:val="ScheduleSectionL3"/>
        <w:widowControl w:val="0"/>
        <w:numPr>
          <w:ilvl w:val="2"/>
          <w:numId w:val="3"/>
        </w:numPr>
        <w:spacing w:after="320"/>
        <w:ind w:left="1043" w:hanging="323"/>
      </w:pPr>
      <w:r>
        <w:t xml:space="preserve">any comments or responses received from the </w:t>
      </w:r>
      <w:hyperlink r:id="rId308">
        <w:r>
          <w:rPr>
            <w:color w:val="0000FF"/>
            <w:u w:val="single"/>
          </w:rPr>
          <w:t>Metering Equipment Manager</w:t>
        </w:r>
      </w:hyperlink>
      <w:r>
        <w:t xml:space="preserve">, </w:t>
      </w:r>
      <w:hyperlink r:id="rId309">
        <w:r>
          <w:rPr>
            <w:color w:val="0000FF"/>
            <w:u w:val="single"/>
          </w:rPr>
          <w:t>AMI</w:t>
        </w:r>
      </w:hyperlink>
      <w:r>
        <w:t xml:space="preserve">, </w:t>
      </w:r>
      <w:hyperlink r:id="rId310">
        <w:r>
          <w:rPr>
            <w:color w:val="0000FF"/>
            <w:u w:val="single"/>
          </w:rPr>
          <w:t>EMO</w:t>
        </w:r>
      </w:hyperlink>
      <w:r>
        <w:t> or </w:t>
      </w:r>
      <w:hyperlink r:id="rId311">
        <w:r>
          <w:rPr>
            <w:color w:val="0000FF"/>
            <w:u w:val="single"/>
          </w:rPr>
          <w:t>AMR Service Provider</w:t>
        </w:r>
      </w:hyperlink>
      <w:r>
        <w:t>; and</w:t>
      </w:r>
    </w:p>
    <w:p w14:paraId="0389A2B8" w14:textId="77777777" w:rsidR="001A0833" w:rsidRDefault="001A0833" w:rsidP="00170DFD">
      <w:pPr>
        <w:pStyle w:val="ScheduleSectionL3"/>
        <w:widowControl w:val="0"/>
        <w:numPr>
          <w:ilvl w:val="2"/>
          <w:numId w:val="3"/>
        </w:numPr>
        <w:spacing w:after="320"/>
        <w:ind w:left="1043" w:hanging="323"/>
      </w:pPr>
      <w:r>
        <w:t xml:space="preserve">the extent to which any comments or responses received from the </w:t>
      </w:r>
      <w:hyperlink r:id="rId312">
        <w:r>
          <w:rPr>
            <w:color w:val="0000FF"/>
            <w:u w:val="single"/>
          </w:rPr>
          <w:t>Metering Equipment Manager</w:t>
        </w:r>
      </w:hyperlink>
      <w:r>
        <w:t xml:space="preserve">, </w:t>
      </w:r>
      <w:hyperlink r:id="rId313">
        <w:r>
          <w:rPr>
            <w:color w:val="0000FF"/>
            <w:u w:val="single"/>
          </w:rPr>
          <w:t>AMI</w:t>
        </w:r>
      </w:hyperlink>
      <w:r>
        <w:t xml:space="preserve">, </w:t>
      </w:r>
      <w:hyperlink r:id="rId314">
        <w:r>
          <w:rPr>
            <w:color w:val="0000FF"/>
            <w:u w:val="single"/>
          </w:rPr>
          <w:t>EMO</w:t>
        </w:r>
      </w:hyperlink>
      <w:r>
        <w:t xml:space="preserve"> or </w:t>
      </w:r>
      <w:hyperlink r:id="rId315">
        <w:r>
          <w:rPr>
            <w:color w:val="0000FF"/>
            <w:u w:val="single"/>
          </w:rPr>
          <w:t>AMR Service Provider</w:t>
        </w:r>
      </w:hyperlink>
      <w:r>
        <w:t xml:space="preserve"> have altered the assessment of the </w:t>
      </w:r>
      <w:hyperlink r:id="rId316">
        <w:r>
          <w:rPr>
            <w:color w:val="0000FF"/>
            <w:u w:val="single"/>
          </w:rPr>
          <w:t>Metering Scheme Auditor</w:t>
        </w:r>
      </w:hyperlink>
      <w:r>
        <w:t> or its recommended next steps.</w:t>
      </w:r>
    </w:p>
    <w:p w14:paraId="5234256A" w14:textId="77777777" w:rsidR="001A0833" w:rsidRDefault="001A0833" w:rsidP="00170DFD">
      <w:pPr>
        <w:pStyle w:val="ScheduleSectionL2"/>
        <w:widowControl w:val="0"/>
        <w:spacing w:after="320"/>
        <w:ind w:left="794" w:hanging="567"/>
      </w:pPr>
      <w:r>
        <w:t xml:space="preserve">On receipt of a final audit report which contains a recommendation for suspension or withdrawal of approval, the </w:t>
      </w:r>
      <w:hyperlink r:id="rId317">
        <w:r>
          <w:rPr>
            <w:color w:val="0000FF"/>
            <w:u w:val="single"/>
          </w:rPr>
          <w:t>Code Manager</w:t>
        </w:r>
      </w:hyperlink>
      <w:r>
        <w:t xml:space="preserve"> shall forward the report to the </w:t>
      </w:r>
      <w:hyperlink r:id="rId318">
        <w:r>
          <w:rPr>
            <w:color w:val="0000FF"/>
            <w:u w:val="single"/>
          </w:rPr>
          <w:t>REC PAB</w:t>
        </w:r>
      </w:hyperlink>
      <w:r>
        <w:t xml:space="preserve"> for a determination in respect of such recommendation.</w:t>
      </w:r>
    </w:p>
    <w:p w14:paraId="358C32AB" w14:textId="77777777" w:rsidR="001A0833" w:rsidRDefault="001A0833" w:rsidP="00170DFD">
      <w:pPr>
        <w:pStyle w:val="ScheduleSectionL2"/>
        <w:widowControl w:val="0"/>
        <w:spacing w:after="320"/>
        <w:ind w:left="794" w:hanging="567"/>
      </w:pPr>
      <w:r>
        <w:t xml:space="preserve">Within 15 </w:t>
      </w:r>
      <w:hyperlink r:id="rId319">
        <w:r>
          <w:rPr>
            <w:color w:val="0000FF"/>
            <w:u w:val="single"/>
          </w:rPr>
          <w:t>Working Day</w:t>
        </w:r>
      </w:hyperlink>
      <w:r>
        <w:t xml:space="preserve">s of receipt of the final audit report, the </w:t>
      </w:r>
      <w:hyperlink r:id="rId320">
        <w:r>
          <w:rPr>
            <w:color w:val="0000FF"/>
            <w:u w:val="single"/>
          </w:rPr>
          <w:t>Metering Equipment Manager</w:t>
        </w:r>
      </w:hyperlink>
      <w:r>
        <w:t xml:space="preserve">, </w:t>
      </w:r>
      <w:hyperlink r:id="rId321">
        <w:r>
          <w:rPr>
            <w:color w:val="0000FF"/>
            <w:u w:val="single"/>
          </w:rPr>
          <w:t>AMI</w:t>
        </w:r>
      </w:hyperlink>
      <w:r>
        <w:t xml:space="preserve">, </w:t>
      </w:r>
      <w:hyperlink r:id="rId322">
        <w:r>
          <w:rPr>
            <w:color w:val="0000FF"/>
            <w:u w:val="single"/>
          </w:rPr>
          <w:t>EMO</w:t>
        </w:r>
      </w:hyperlink>
      <w:r>
        <w:t xml:space="preserve"> or </w:t>
      </w:r>
      <w:hyperlink r:id="rId323">
        <w:r>
          <w:rPr>
            <w:color w:val="0000FF"/>
            <w:u w:val="single"/>
          </w:rPr>
          <w:t>AMR Service Provider</w:t>
        </w:r>
      </w:hyperlink>
      <w:r>
        <w:t xml:space="preserve"> may appeal any decision not to approve the application, whether in whole or part, to the </w:t>
      </w:r>
      <w:hyperlink r:id="rId324">
        <w:r>
          <w:rPr>
            <w:color w:val="0000FF"/>
            <w:u w:val="single"/>
          </w:rPr>
          <w:t>REC PAB</w:t>
        </w:r>
      </w:hyperlink>
      <w:r>
        <w:t xml:space="preserve">. Such an appeal shall be made by giving written notice to the </w:t>
      </w:r>
      <w:hyperlink r:id="rId325">
        <w:r>
          <w:rPr>
            <w:color w:val="0000FF"/>
            <w:u w:val="single"/>
          </w:rPr>
          <w:t>Code Manager</w:t>
        </w:r>
      </w:hyperlink>
      <w:r>
        <w:t xml:space="preserve"> stating the grounds of the appeal.</w:t>
      </w:r>
    </w:p>
    <w:p w14:paraId="5E8097D2" w14:textId="77777777" w:rsidR="001A0833" w:rsidRDefault="001A0833" w:rsidP="00170DFD">
      <w:pPr>
        <w:pStyle w:val="ScheduleSectionL2"/>
        <w:widowControl w:val="0"/>
        <w:spacing w:after="320"/>
        <w:ind w:left="794" w:hanging="567"/>
      </w:pPr>
      <w:r>
        <w:t xml:space="preserve">On appeal, the </w:t>
      </w:r>
      <w:hyperlink r:id="rId326">
        <w:r>
          <w:rPr>
            <w:color w:val="0000FF"/>
            <w:u w:val="single"/>
          </w:rPr>
          <w:t>REC PAB</w:t>
        </w:r>
      </w:hyperlink>
      <w:r>
        <w:t xml:space="preserve"> may: </w:t>
      </w:r>
    </w:p>
    <w:p w14:paraId="064D3AFE" w14:textId="77777777" w:rsidR="001A0833" w:rsidRDefault="001A0833" w:rsidP="00170DFD">
      <w:pPr>
        <w:pStyle w:val="ScheduleSectionL2"/>
        <w:widowControl w:val="0"/>
        <w:numPr>
          <w:ilvl w:val="2"/>
          <w:numId w:val="3"/>
        </w:numPr>
        <w:spacing w:after="320"/>
        <w:ind w:left="1043" w:hanging="323"/>
      </w:pPr>
      <w:r>
        <w:t xml:space="preserve">in accordance with its own </w:t>
      </w:r>
      <w:hyperlink r:id="rId327">
        <w:r>
          <w:rPr>
            <w:color w:val="0000FF"/>
            <w:u w:val="single"/>
          </w:rPr>
          <w:t>Rules of Procedure</w:t>
        </w:r>
      </w:hyperlink>
      <w:r>
        <w:t xml:space="preserve">, make any decision which the </w:t>
      </w:r>
      <w:hyperlink r:id="rId328">
        <w:r>
          <w:rPr>
            <w:color w:val="0000FF"/>
            <w:u w:val="single"/>
          </w:rPr>
          <w:t>Metering Scheme Auditor</w:t>
        </w:r>
      </w:hyperlink>
      <w:r>
        <w:t> was entitled to make in accordance with this Schedule; and/or,</w:t>
      </w:r>
    </w:p>
    <w:p w14:paraId="5BDCE4BC" w14:textId="11333B5F" w:rsidR="001A0833" w:rsidRDefault="001A0833" w:rsidP="00170DFD">
      <w:pPr>
        <w:pStyle w:val="ScheduleSectionL2"/>
        <w:widowControl w:val="0"/>
        <w:numPr>
          <w:ilvl w:val="2"/>
          <w:numId w:val="3"/>
        </w:numPr>
        <w:spacing w:after="320"/>
        <w:ind w:left="1043" w:hanging="323"/>
      </w:pPr>
      <w:r>
        <w:t xml:space="preserve">issue a derogation specific to the requirement of the </w:t>
      </w:r>
      <w:hyperlink r:id="rId329">
        <w:r>
          <w:rPr>
            <w:color w:val="0000FF"/>
            <w:u w:val="single"/>
          </w:rPr>
          <w:t>CoMCoP</w:t>
        </w:r>
      </w:hyperlink>
      <w:r>
        <w:t xml:space="preserve"> with which the </w:t>
      </w:r>
      <w:hyperlink r:id="rId330">
        <w:r>
          <w:rPr>
            <w:color w:val="0000FF"/>
            <w:u w:val="single"/>
          </w:rPr>
          <w:t>Metering Scheme Auditor</w:t>
        </w:r>
      </w:hyperlink>
      <w:r>
        <w:t xml:space="preserve"> did not reasonably consider the </w:t>
      </w:r>
      <w:hyperlink r:id="rId331" w:history="1">
        <w:r w:rsidR="00FC08A4" w:rsidRPr="0080386F">
          <w:rPr>
            <w:rStyle w:val="Hyperlink"/>
            <w:color w:val="0000FF"/>
          </w:rPr>
          <w:t>Metering Equipment</w:t>
        </w:r>
        <w:r w:rsidRPr="002F2EEA">
          <w:rPr>
            <w:rStyle w:val="Hyperlink"/>
          </w:rPr>
          <w:t xml:space="preserve"> </w:t>
        </w:r>
        <w:r w:rsidRPr="0080386F">
          <w:rPr>
            <w:rStyle w:val="Hyperlink"/>
            <w:color w:val="0000FF"/>
          </w:rPr>
          <w:lastRenderedPageBreak/>
          <w:t>Manager</w:t>
        </w:r>
      </w:hyperlink>
      <w:r>
        <w:t xml:space="preserve">, </w:t>
      </w:r>
      <w:hyperlink r:id="rId332">
        <w:r>
          <w:rPr>
            <w:color w:val="0000FF"/>
            <w:u w:val="single"/>
          </w:rPr>
          <w:t>AMI</w:t>
        </w:r>
      </w:hyperlink>
      <w:r>
        <w:t xml:space="preserve">, </w:t>
      </w:r>
      <w:hyperlink r:id="rId333">
        <w:r>
          <w:rPr>
            <w:color w:val="0000FF"/>
            <w:u w:val="single"/>
          </w:rPr>
          <w:t>EMO</w:t>
        </w:r>
      </w:hyperlink>
      <w:r>
        <w:t xml:space="preserve"> or </w:t>
      </w:r>
      <w:hyperlink r:id="rId334">
        <w:r>
          <w:rPr>
            <w:color w:val="0000FF"/>
            <w:u w:val="single"/>
          </w:rPr>
          <w:t>AMR Service Provider</w:t>
        </w:r>
      </w:hyperlink>
      <w:r>
        <w:t>, or such categories of party generally, to be fully compliant, pending:</w:t>
      </w:r>
    </w:p>
    <w:p w14:paraId="443FDE8F" w14:textId="77777777" w:rsidR="001A0833" w:rsidRDefault="001A0833" w:rsidP="00170DFD">
      <w:pPr>
        <w:pStyle w:val="ScheduleSectionL3"/>
        <w:widowControl w:val="0"/>
        <w:numPr>
          <w:ilvl w:val="0"/>
          <w:numId w:val="24"/>
        </w:numPr>
        <w:spacing w:after="320"/>
        <w:ind w:left="1684" w:hanging="284"/>
      </w:pPr>
      <w:r>
        <w:t xml:space="preserve">completion of any remedial plan to which the </w:t>
      </w:r>
      <w:hyperlink r:id="rId335">
        <w:r>
          <w:rPr>
            <w:color w:val="0000FF"/>
            <w:u w:val="single"/>
          </w:rPr>
          <w:t>REC PAB</w:t>
        </w:r>
      </w:hyperlink>
      <w:r>
        <w:t xml:space="preserve"> and </w:t>
      </w:r>
      <w:hyperlink r:id="rId336">
        <w:r>
          <w:rPr>
            <w:color w:val="0000FF"/>
            <w:u w:val="single"/>
          </w:rPr>
          <w:t>Metering Equipment Manager</w:t>
        </w:r>
      </w:hyperlink>
      <w:r>
        <w:t xml:space="preserve">, </w:t>
      </w:r>
      <w:hyperlink r:id="rId337">
        <w:r>
          <w:rPr>
            <w:color w:val="0000FF"/>
            <w:u w:val="single"/>
          </w:rPr>
          <w:t>AMI</w:t>
        </w:r>
      </w:hyperlink>
      <w:r>
        <w:t xml:space="preserve">, </w:t>
      </w:r>
      <w:hyperlink r:id="rId338">
        <w:r>
          <w:rPr>
            <w:color w:val="0000FF"/>
            <w:u w:val="single"/>
          </w:rPr>
          <w:t>EMO</w:t>
        </w:r>
      </w:hyperlink>
      <w:r>
        <w:t xml:space="preserve"> or </w:t>
      </w:r>
      <w:hyperlink r:id="rId339">
        <w:r>
          <w:rPr>
            <w:color w:val="0000FF"/>
            <w:u w:val="single"/>
          </w:rPr>
          <w:t>AMR Service Provider</w:t>
        </w:r>
      </w:hyperlink>
      <w:r>
        <w:t> may agree; or</w:t>
      </w:r>
    </w:p>
    <w:p w14:paraId="6149DAC1" w14:textId="77777777" w:rsidR="001A0833" w:rsidRDefault="001A0833" w:rsidP="00170DFD">
      <w:pPr>
        <w:pStyle w:val="ScheduleSectionL3"/>
        <w:widowControl w:val="0"/>
        <w:numPr>
          <w:ilvl w:val="0"/>
          <w:numId w:val="24"/>
        </w:numPr>
        <w:spacing w:after="320"/>
        <w:ind w:left="1684" w:hanging="284"/>
      </w:pPr>
      <w:r>
        <w:t xml:space="preserve">a review of that requirement and if appropriate resolution of a </w:t>
      </w:r>
      <w:hyperlink r:id="rId340">
        <w:r>
          <w:rPr>
            <w:color w:val="0000FF"/>
            <w:u w:val="single"/>
          </w:rPr>
          <w:t>Change Proposal</w:t>
        </w:r>
      </w:hyperlink>
      <w:r>
        <w:t> to address that issue.</w:t>
      </w:r>
    </w:p>
    <w:p w14:paraId="695A10E7" w14:textId="77777777" w:rsidR="001A0833" w:rsidRDefault="001A0833">
      <w:pPr>
        <w:pStyle w:val="Heading1"/>
        <w:keepNext w:val="0"/>
        <w:keepLines w:val="0"/>
        <w:widowControl w:val="0"/>
        <w:spacing w:before="0" w:after="320"/>
      </w:pPr>
      <w:bookmarkStart w:id="9" w:name="_Toc206055130"/>
      <w:r>
        <w:t>Suspension or Withdrawal of Approval</w:t>
      </w:r>
      <w:bookmarkEnd w:id="9"/>
    </w:p>
    <w:p w14:paraId="3F47523F" w14:textId="77777777" w:rsidR="001A0833" w:rsidRDefault="001A0833">
      <w:pPr>
        <w:pStyle w:val="ScheduleSectionL2"/>
        <w:widowControl w:val="0"/>
        <w:spacing w:after="320"/>
      </w:pPr>
      <w:r>
        <w:t xml:space="preserve">Where the </w:t>
      </w:r>
      <w:hyperlink r:id="rId341">
        <w:r>
          <w:rPr>
            <w:color w:val="0000FF"/>
            <w:u w:val="single"/>
          </w:rPr>
          <w:t>Metering Scheme Auditor</w:t>
        </w:r>
      </w:hyperlink>
      <w:r>
        <w:t xml:space="preserve"> recommends in a final audit report that a </w:t>
      </w:r>
      <w:hyperlink r:id="rId342">
        <w:r>
          <w:rPr>
            <w:color w:val="0000FF"/>
            <w:u w:val="single"/>
          </w:rPr>
          <w:t>Metering Equipment Manager</w:t>
        </w:r>
      </w:hyperlink>
      <w:r>
        <w:t xml:space="preserve"> / </w:t>
      </w:r>
      <w:hyperlink r:id="rId343">
        <w:r>
          <w:rPr>
            <w:color w:val="0000FF"/>
            <w:u w:val="single"/>
          </w:rPr>
          <w:t>AMI</w:t>
        </w:r>
      </w:hyperlink>
      <w:r>
        <w:t xml:space="preserve"> / </w:t>
      </w:r>
      <w:hyperlink r:id="rId344">
        <w:r>
          <w:rPr>
            <w:color w:val="0000FF"/>
            <w:u w:val="single"/>
          </w:rPr>
          <w:t>EMO</w:t>
        </w:r>
      </w:hyperlink>
      <w:r>
        <w:t> / </w:t>
      </w:r>
      <w:hyperlink r:id="rId345">
        <w:r>
          <w:rPr>
            <w:color w:val="0000FF"/>
            <w:u w:val="single"/>
          </w:rPr>
          <w:t>AMR Service Provider</w:t>
        </w:r>
      </w:hyperlink>
      <w:r>
        <w:t xml:space="preserve"> should have its approval (or approval in respect of gas or electricity or one or more categories of meter installation) suspended or withdrawn, then the </w:t>
      </w:r>
      <w:hyperlink r:id="rId346">
        <w:r>
          <w:rPr>
            <w:color w:val="0000FF"/>
            <w:u w:val="single"/>
          </w:rPr>
          <w:t>REC PAB</w:t>
        </w:r>
      </w:hyperlink>
      <w:r>
        <w:t xml:space="preserve"> shall determine whether or not the </w:t>
      </w:r>
      <w:hyperlink r:id="rId347">
        <w:r>
          <w:rPr>
            <w:color w:val="0000FF"/>
            <w:u w:val="single"/>
          </w:rPr>
          <w:t>Metering Equipment Manager</w:t>
        </w:r>
      </w:hyperlink>
      <w:r>
        <w:t xml:space="preserve"> / </w:t>
      </w:r>
      <w:hyperlink r:id="rId348">
        <w:r>
          <w:rPr>
            <w:color w:val="0000FF"/>
            <w:u w:val="single"/>
          </w:rPr>
          <w:t>AMI</w:t>
        </w:r>
      </w:hyperlink>
      <w:r>
        <w:t xml:space="preserve"> / </w:t>
      </w:r>
      <w:hyperlink r:id="rId349">
        <w:r>
          <w:rPr>
            <w:color w:val="0000FF"/>
            <w:u w:val="single"/>
          </w:rPr>
          <w:t>EMO</w:t>
        </w:r>
      </w:hyperlink>
      <w:r>
        <w:t xml:space="preserve"> / </w:t>
      </w:r>
      <w:hyperlink r:id="rId350">
        <w:r>
          <w:rPr>
            <w:color w:val="0000FF"/>
            <w:u w:val="single"/>
          </w:rPr>
          <w:t>AMR Service Provider</w:t>
        </w:r>
      </w:hyperlink>
      <w:r>
        <w:t xml:space="preserve"> shall have its approval suspended or withdrawn under the </w:t>
      </w:r>
      <w:hyperlink r:id="rId351">
        <w:r>
          <w:rPr>
            <w:color w:val="0000FF"/>
            <w:u w:val="single"/>
          </w:rPr>
          <w:t>Metering Scheme</w:t>
        </w:r>
      </w:hyperlink>
      <w:r>
        <w:t>.</w:t>
      </w:r>
    </w:p>
    <w:p w14:paraId="2E2B1D0B" w14:textId="77777777" w:rsidR="001A0833" w:rsidRDefault="001A0833">
      <w:pPr>
        <w:pStyle w:val="ScheduleSectionL2"/>
        <w:widowControl w:val="0"/>
        <w:spacing w:after="320"/>
      </w:pPr>
      <w:r>
        <w:t xml:space="preserve">The </w:t>
      </w:r>
      <w:hyperlink r:id="rId352">
        <w:r>
          <w:rPr>
            <w:color w:val="0000FF"/>
            <w:u w:val="single"/>
          </w:rPr>
          <w:t>REC PAB</w:t>
        </w:r>
      </w:hyperlink>
      <w:r>
        <w:t xml:space="preserve"> shall make its decision concerning suspension or withdrawal of approval on the basis of whether or not the </w:t>
      </w:r>
      <w:hyperlink r:id="rId353">
        <w:r>
          <w:rPr>
            <w:color w:val="0000FF"/>
            <w:u w:val="single"/>
          </w:rPr>
          <w:t>Metering Equipment Manager</w:t>
        </w:r>
      </w:hyperlink>
      <w:r>
        <w:t xml:space="preserve"> / </w:t>
      </w:r>
      <w:hyperlink r:id="rId354">
        <w:r>
          <w:rPr>
            <w:color w:val="0000FF"/>
            <w:u w:val="single"/>
          </w:rPr>
          <w:t>AMI</w:t>
        </w:r>
      </w:hyperlink>
      <w:r>
        <w:t xml:space="preserve"> / </w:t>
      </w:r>
      <w:hyperlink r:id="rId355">
        <w:r>
          <w:rPr>
            <w:color w:val="0000FF"/>
            <w:u w:val="single"/>
          </w:rPr>
          <w:t>EMO</w:t>
        </w:r>
      </w:hyperlink>
      <w:r>
        <w:t> / </w:t>
      </w:r>
      <w:hyperlink r:id="rId356">
        <w:r>
          <w:rPr>
            <w:color w:val="0000FF"/>
            <w:u w:val="single"/>
          </w:rPr>
          <w:t>AMR Service Provider</w:t>
        </w:r>
      </w:hyperlink>
      <w:r>
        <w:t xml:space="preserve"> has demonstrated that it is capable of complying and will comply with the </w:t>
      </w:r>
      <w:hyperlink r:id="rId357">
        <w:r>
          <w:rPr>
            <w:color w:val="0000FF"/>
            <w:u w:val="single"/>
          </w:rPr>
          <w:t>CoMCoP</w:t>
        </w:r>
      </w:hyperlink>
      <w:r>
        <w:t xml:space="preserve"> on an ongoing basis, and in accordance with </w:t>
      </w:r>
      <w:hyperlink r:id="rId358">
        <w:r>
          <w:rPr>
            <w:color w:val="0000FF"/>
            <w:u w:val="single"/>
          </w:rPr>
          <w:t>REC PAB</w:t>
        </w:r>
      </w:hyperlink>
      <w:r>
        <w:t xml:space="preserve">'s own </w:t>
      </w:r>
      <w:hyperlink r:id="rId359">
        <w:r>
          <w:rPr>
            <w:color w:val="0000FF"/>
            <w:u w:val="single"/>
          </w:rPr>
          <w:t>Rules of Procedure</w:t>
        </w:r>
      </w:hyperlink>
      <w:r>
        <w:t>.</w:t>
      </w:r>
    </w:p>
    <w:p w14:paraId="470606E3" w14:textId="77777777" w:rsidR="001A0833" w:rsidRDefault="001A0833">
      <w:pPr>
        <w:pStyle w:val="ScheduleSectionL2"/>
        <w:widowControl w:val="0"/>
        <w:spacing w:after="320"/>
      </w:pPr>
      <w:hyperlink r:id="rId360">
        <w:r>
          <w:rPr>
            <w:color w:val="0000FF"/>
            <w:u w:val="single"/>
          </w:rPr>
          <w:t>RECCo</w:t>
        </w:r>
      </w:hyperlink>
      <w:r>
        <w:t xml:space="preserve"> may also determine that a </w:t>
      </w:r>
      <w:hyperlink r:id="rId361">
        <w:r>
          <w:rPr>
            <w:color w:val="0000FF"/>
            <w:u w:val="single"/>
          </w:rPr>
          <w:t>Metering Equipment Manager</w:t>
        </w:r>
      </w:hyperlink>
      <w:r>
        <w:t xml:space="preserve"> / </w:t>
      </w:r>
      <w:hyperlink r:id="rId362">
        <w:r>
          <w:rPr>
            <w:color w:val="0000FF"/>
            <w:u w:val="single"/>
          </w:rPr>
          <w:t>AMI</w:t>
        </w:r>
      </w:hyperlink>
      <w:r>
        <w:t xml:space="preserve"> / </w:t>
      </w:r>
      <w:hyperlink r:id="rId363">
        <w:r>
          <w:rPr>
            <w:color w:val="0000FF"/>
            <w:u w:val="single"/>
          </w:rPr>
          <w:t>EMO</w:t>
        </w:r>
      </w:hyperlink>
      <w:r>
        <w:t>/ </w:t>
      </w:r>
      <w:hyperlink r:id="rId364">
        <w:r>
          <w:rPr>
            <w:color w:val="0000FF"/>
            <w:u w:val="single"/>
          </w:rPr>
          <w:t>AMR Service Provider</w:t>
        </w:r>
      </w:hyperlink>
      <w:r>
        <w:t xml:space="preserve"> is to have its approval suspended or withdrawn where they are bankrupt, or insolvent or (except for </w:t>
      </w:r>
      <w:hyperlink r:id="rId365">
        <w:r>
          <w:rPr>
            <w:color w:val="0000FF"/>
            <w:u w:val="single"/>
          </w:rPr>
          <w:t>AMR Service Provider</w:t>
        </w:r>
      </w:hyperlink>
      <w:r>
        <w:t xml:space="preserve">s, as they are not </w:t>
      </w:r>
      <w:hyperlink r:id="rId366">
        <w:r>
          <w:rPr>
            <w:color w:val="0000FF"/>
            <w:u w:val="single"/>
          </w:rPr>
          <w:t>Parties</w:t>
        </w:r>
      </w:hyperlink>
      <w:r>
        <w:t xml:space="preserve">) is otherwise subject to an </w:t>
      </w:r>
      <w:hyperlink r:id="rId367">
        <w:r>
          <w:rPr>
            <w:color w:val="0000FF"/>
            <w:u w:val="single"/>
          </w:rPr>
          <w:t>Event of Default</w:t>
        </w:r>
      </w:hyperlink>
      <w:r>
        <w:t>.</w:t>
      </w:r>
    </w:p>
    <w:p w14:paraId="4D430EC7" w14:textId="77777777" w:rsidR="001A0833" w:rsidRDefault="001A0833">
      <w:pPr>
        <w:pStyle w:val="ScheduleSectionL2"/>
        <w:widowControl w:val="0"/>
        <w:spacing w:after="320"/>
      </w:pPr>
      <w:r>
        <w:t xml:space="preserve">No decision to suspend or withdraw a </w:t>
      </w:r>
      <w:hyperlink r:id="rId368">
        <w:r>
          <w:rPr>
            <w:color w:val="0000FF"/>
            <w:u w:val="single"/>
          </w:rPr>
          <w:t>Metering Equipment Manager</w:t>
        </w:r>
      </w:hyperlink>
      <w:r>
        <w:t xml:space="preserve">'s / </w:t>
      </w:r>
      <w:hyperlink r:id="rId369">
        <w:r>
          <w:rPr>
            <w:color w:val="0000FF"/>
            <w:u w:val="single"/>
          </w:rPr>
          <w:t>AMI</w:t>
        </w:r>
      </w:hyperlink>
      <w:r>
        <w:t xml:space="preserve">'s / </w:t>
      </w:r>
      <w:hyperlink r:id="rId370">
        <w:r>
          <w:rPr>
            <w:color w:val="0000FF"/>
            <w:u w:val="single"/>
          </w:rPr>
          <w:t>EMO</w:t>
        </w:r>
      </w:hyperlink>
      <w:r>
        <w:t>'s / </w:t>
      </w:r>
      <w:hyperlink r:id="rId371">
        <w:r>
          <w:rPr>
            <w:color w:val="0000FF"/>
            <w:u w:val="single"/>
          </w:rPr>
          <w:t>AMR Service Provider</w:t>
        </w:r>
      </w:hyperlink>
      <w:r>
        <w:t xml:space="preserve">'s approval under the </w:t>
      </w:r>
      <w:hyperlink r:id="rId372">
        <w:r>
          <w:rPr>
            <w:color w:val="0000FF"/>
            <w:u w:val="single"/>
          </w:rPr>
          <w:t>Metering Scheme</w:t>
        </w:r>
      </w:hyperlink>
      <w:r>
        <w:t xml:space="preserve"> may be made by the </w:t>
      </w:r>
      <w:hyperlink r:id="rId373">
        <w:r>
          <w:rPr>
            <w:color w:val="0000FF"/>
            <w:u w:val="single"/>
          </w:rPr>
          <w:t>REC PAB</w:t>
        </w:r>
      </w:hyperlink>
      <w:r>
        <w:t xml:space="preserve"> or </w:t>
      </w:r>
      <w:hyperlink r:id="rId374">
        <w:r>
          <w:rPr>
            <w:color w:val="0000FF"/>
            <w:u w:val="single"/>
          </w:rPr>
          <w:t>RECCo</w:t>
        </w:r>
      </w:hyperlink>
      <w:r>
        <w:t xml:space="preserve"> without first inviting the </w:t>
      </w:r>
      <w:hyperlink r:id="rId375">
        <w:r>
          <w:rPr>
            <w:color w:val="0000FF"/>
            <w:u w:val="single"/>
          </w:rPr>
          <w:t>Metering Equipment Manager</w:t>
        </w:r>
      </w:hyperlink>
      <w:r>
        <w:t xml:space="preserve"> / </w:t>
      </w:r>
      <w:hyperlink r:id="rId376">
        <w:r>
          <w:rPr>
            <w:color w:val="0000FF"/>
            <w:u w:val="single"/>
          </w:rPr>
          <w:t>AMI</w:t>
        </w:r>
      </w:hyperlink>
      <w:r>
        <w:t xml:space="preserve"> / </w:t>
      </w:r>
      <w:hyperlink r:id="rId377">
        <w:r>
          <w:rPr>
            <w:color w:val="0000FF"/>
            <w:u w:val="single"/>
          </w:rPr>
          <w:t>EMO</w:t>
        </w:r>
      </w:hyperlink>
      <w:r>
        <w:t xml:space="preserve"> / </w:t>
      </w:r>
      <w:hyperlink r:id="rId378">
        <w:r>
          <w:rPr>
            <w:color w:val="0000FF"/>
            <w:u w:val="single"/>
          </w:rPr>
          <w:t>AMR Service Provider</w:t>
        </w:r>
      </w:hyperlink>
      <w:r>
        <w:t> to provide written representations in respect of the matter.</w:t>
      </w:r>
    </w:p>
    <w:p w14:paraId="209AB9BE" w14:textId="77777777" w:rsidR="001A0833" w:rsidRDefault="001A0833">
      <w:pPr>
        <w:pStyle w:val="ScheduleSectionL2"/>
        <w:widowControl w:val="0"/>
        <w:spacing w:after="320"/>
      </w:pPr>
      <w:r>
        <w:t>Each decision to suspend or withdraw a </w:t>
      </w:r>
      <w:hyperlink r:id="rId379">
        <w:r>
          <w:rPr>
            <w:color w:val="0000FF"/>
            <w:u w:val="single"/>
          </w:rPr>
          <w:t>Metering Equipment Manager</w:t>
        </w:r>
      </w:hyperlink>
      <w:r>
        <w:t xml:space="preserve">'s / </w:t>
      </w:r>
      <w:hyperlink r:id="rId380">
        <w:r>
          <w:rPr>
            <w:color w:val="0000FF"/>
            <w:u w:val="single"/>
          </w:rPr>
          <w:t>AMI</w:t>
        </w:r>
      </w:hyperlink>
      <w:r>
        <w:t xml:space="preserve">'s / </w:t>
      </w:r>
      <w:hyperlink r:id="rId381">
        <w:r>
          <w:rPr>
            <w:color w:val="0000FF"/>
            <w:u w:val="single"/>
          </w:rPr>
          <w:t>EMO</w:t>
        </w:r>
      </w:hyperlink>
      <w:r>
        <w:t>'s / </w:t>
      </w:r>
      <w:hyperlink r:id="rId382">
        <w:r>
          <w:rPr>
            <w:color w:val="0000FF"/>
            <w:u w:val="single"/>
          </w:rPr>
          <w:t>AMR Service Provider</w:t>
        </w:r>
      </w:hyperlink>
      <w:r>
        <w:t xml:space="preserve">'s approval shall specify the date from which such suspension or withdrawal is to have effect (being not less than 15 </w:t>
      </w:r>
      <w:hyperlink r:id="rId383">
        <w:r>
          <w:rPr>
            <w:color w:val="0000FF"/>
            <w:u w:val="single"/>
          </w:rPr>
          <w:t>Working Day</w:t>
        </w:r>
      </w:hyperlink>
      <w:r>
        <w:t>s after the date of the decision), the extent of the suspension or withdrawal, and the reasons for the decision. </w:t>
      </w:r>
    </w:p>
    <w:p w14:paraId="6AD47281" w14:textId="77777777" w:rsidR="001A0833" w:rsidRDefault="001A0833">
      <w:pPr>
        <w:pStyle w:val="ScheduleSectionL2"/>
        <w:widowControl w:val="0"/>
        <w:spacing w:after="320"/>
      </w:pPr>
      <w:r>
        <w:t xml:space="preserve">A </w:t>
      </w:r>
      <w:hyperlink r:id="rId384">
        <w:r>
          <w:rPr>
            <w:color w:val="0000FF"/>
            <w:u w:val="single"/>
          </w:rPr>
          <w:t>Metering Equipment Manager</w:t>
        </w:r>
      </w:hyperlink>
      <w:r>
        <w:t xml:space="preserve">'s / </w:t>
      </w:r>
      <w:hyperlink r:id="rId385">
        <w:r>
          <w:rPr>
            <w:color w:val="0000FF"/>
            <w:u w:val="single"/>
          </w:rPr>
          <w:t>AMI</w:t>
        </w:r>
      </w:hyperlink>
      <w:r>
        <w:t xml:space="preserve">'s / </w:t>
      </w:r>
      <w:hyperlink r:id="rId386">
        <w:r>
          <w:rPr>
            <w:color w:val="0000FF"/>
            <w:u w:val="single"/>
          </w:rPr>
          <w:t>EMO</w:t>
        </w:r>
      </w:hyperlink>
      <w:r>
        <w:t>'s approval may be suspended or withdrawn in whole or part (including by reference to gas and / or electricity and particular types of meter installations).</w:t>
      </w:r>
    </w:p>
    <w:p w14:paraId="7339BFD0" w14:textId="77777777" w:rsidR="001A0833" w:rsidRDefault="001A0833">
      <w:pPr>
        <w:pStyle w:val="ScheduleSectionL2"/>
        <w:widowControl w:val="0"/>
        <w:spacing w:after="320"/>
      </w:pPr>
      <w:r>
        <w:lastRenderedPageBreak/>
        <w:t xml:space="preserve">Nothing in this </w:t>
      </w:r>
      <w:hyperlink r:id="rId387">
        <w:r>
          <w:rPr>
            <w:color w:val="0000FF"/>
            <w:u w:val="single"/>
          </w:rPr>
          <w:t>REC Schedule</w:t>
        </w:r>
      </w:hyperlink>
      <w:r>
        <w:t xml:space="preserve"> shall prevent any person or organisation that has been subject to a withdrawal of approval from re-applying to be approved under the </w:t>
      </w:r>
      <w:hyperlink r:id="rId388">
        <w:r>
          <w:rPr>
            <w:color w:val="0000FF"/>
            <w:u w:val="single"/>
          </w:rPr>
          <w:t>Metering Scheme</w:t>
        </w:r>
      </w:hyperlink>
      <w:r>
        <w:t xml:space="preserve">, at which point that will be treated as a new applicant. However, should that application be successful, the </w:t>
      </w:r>
      <w:hyperlink r:id="rId389">
        <w:r>
          <w:rPr>
            <w:color w:val="0000FF"/>
            <w:u w:val="single"/>
          </w:rPr>
          <w:t>REC PAB</w:t>
        </w:r>
      </w:hyperlink>
      <w:r>
        <w:t xml:space="preserve"> will take into account any previous compliance issues, the withdrawal of approval and the reasons for that decision when determining any risk-based approach to the subsequent periodic audits of that person or organisation.  </w:t>
      </w:r>
    </w:p>
    <w:p w14:paraId="09807FA2" w14:textId="77777777" w:rsidR="001A0833" w:rsidRPr="00170DFD" w:rsidRDefault="001A0833" w:rsidP="00E82C0C">
      <w:pPr>
        <w:pStyle w:val="Heading1"/>
      </w:pPr>
      <w:hyperlink r:id="rId390">
        <w:bookmarkStart w:id="10" w:name="_Toc206055131"/>
        <w:r>
          <w:rPr>
            <w:color w:val="0000FF"/>
            <w:u w:val="single"/>
          </w:rPr>
          <w:t>Safe Isolation Provider</w:t>
        </w:r>
      </w:hyperlink>
      <w:r>
        <w:t>s (Electricity Only)</w:t>
      </w:r>
      <w:bookmarkEnd w:id="10"/>
    </w:p>
    <w:p w14:paraId="21AD2113" w14:textId="77777777" w:rsidR="001A0833" w:rsidRDefault="001A0833">
      <w:pPr>
        <w:pStyle w:val="ScheduleSectionL2"/>
        <w:widowControl w:val="0"/>
        <w:spacing w:after="320"/>
      </w:pPr>
      <w:r>
        <w:t xml:space="preserve">Each </w:t>
      </w:r>
      <w:hyperlink r:id="rId391">
        <w:r>
          <w:rPr>
            <w:color w:val="0000FF"/>
            <w:u w:val="single"/>
          </w:rPr>
          <w:t>MOA</w:t>
        </w:r>
      </w:hyperlink>
      <w:r>
        <w:t xml:space="preserve"> may apply to the </w:t>
      </w:r>
      <w:hyperlink r:id="rId392">
        <w:r>
          <w:rPr>
            <w:color w:val="0000FF"/>
            <w:u w:val="single"/>
          </w:rPr>
          <w:t>Code Manager</w:t>
        </w:r>
      </w:hyperlink>
      <w:r>
        <w:t xml:space="preserve"> to become a </w:t>
      </w:r>
      <w:hyperlink r:id="rId393">
        <w:r>
          <w:rPr>
            <w:color w:val="0000FF"/>
            <w:u w:val="single"/>
          </w:rPr>
          <w:t>Safe Isolation Provider</w:t>
        </w:r>
      </w:hyperlink>
      <w:r>
        <w:t>.</w:t>
      </w:r>
    </w:p>
    <w:p w14:paraId="09DAAABA" w14:textId="77777777" w:rsidR="001A0833" w:rsidRDefault="001A0833">
      <w:pPr>
        <w:pStyle w:val="ScheduleSectionL2"/>
        <w:widowControl w:val="0"/>
        <w:spacing w:after="320"/>
      </w:pPr>
      <w:r>
        <w:t xml:space="preserve">In order to be accepted as a </w:t>
      </w:r>
      <w:hyperlink r:id="rId394">
        <w:r>
          <w:rPr>
            <w:color w:val="0000FF"/>
            <w:u w:val="single"/>
          </w:rPr>
          <w:t>Safe Isolation Provider</w:t>
        </w:r>
      </w:hyperlink>
      <w:r>
        <w:t xml:space="preserve">, the </w:t>
      </w:r>
      <w:hyperlink r:id="rId395">
        <w:r>
          <w:rPr>
            <w:color w:val="0000FF"/>
            <w:u w:val="single"/>
          </w:rPr>
          <w:t>MOA</w:t>
        </w:r>
      </w:hyperlink>
      <w:r>
        <w:t xml:space="preserve"> must</w:t>
      </w:r>
    </w:p>
    <w:p w14:paraId="24D4465D" w14:textId="77777777" w:rsidR="001A0833" w:rsidRDefault="001A0833" w:rsidP="00170DFD">
      <w:pPr>
        <w:pStyle w:val="ScheduleSectionL3"/>
        <w:widowControl w:val="0"/>
        <w:numPr>
          <w:ilvl w:val="2"/>
          <w:numId w:val="3"/>
        </w:numPr>
        <w:spacing w:after="320"/>
        <w:ind w:left="1043" w:hanging="323"/>
      </w:pPr>
      <w:r>
        <w:t xml:space="preserve">be (and remain) a </w:t>
      </w:r>
      <w:hyperlink r:id="rId396">
        <w:r>
          <w:rPr>
            <w:color w:val="0000FF"/>
            <w:u w:val="single"/>
          </w:rPr>
          <w:t>Qualified</w:t>
        </w:r>
      </w:hyperlink>
      <w:r>
        <w:t xml:space="preserve"> </w:t>
      </w:r>
      <w:hyperlink r:id="rId397">
        <w:r>
          <w:rPr>
            <w:color w:val="0000FF"/>
            <w:u w:val="single"/>
          </w:rPr>
          <w:t>MOA</w:t>
        </w:r>
      </w:hyperlink>
      <w:r>
        <w:t>;</w:t>
      </w:r>
    </w:p>
    <w:p w14:paraId="7E9C1860" w14:textId="6F885AEC" w:rsidR="001A0833" w:rsidRDefault="001A0833" w:rsidP="00170DFD">
      <w:pPr>
        <w:pStyle w:val="ScheduleSectionL3"/>
        <w:widowControl w:val="0"/>
        <w:numPr>
          <w:ilvl w:val="2"/>
          <w:numId w:val="3"/>
        </w:numPr>
        <w:spacing w:after="320"/>
        <w:ind w:left="1043" w:hanging="323"/>
      </w:pPr>
      <w:r>
        <w:t xml:space="preserve">be (and remain) </w:t>
      </w:r>
      <w:hyperlink r:id="rId398" w:history="1">
        <w:r w:rsidRPr="0080386F">
          <w:rPr>
            <w:rStyle w:val="Hyperlink"/>
            <w:color w:val="0000FF"/>
          </w:rPr>
          <w:t>Accredited</w:t>
        </w:r>
      </w:hyperlink>
      <w:r>
        <w:t xml:space="preserve"> as a </w:t>
      </w:r>
      <w:hyperlink r:id="rId399">
        <w:r>
          <w:rPr>
            <w:color w:val="0000FF"/>
            <w:u w:val="single"/>
          </w:rPr>
          <w:t>MOA</w:t>
        </w:r>
      </w:hyperlink>
      <w:r>
        <w:t xml:space="preserve"> under the </w:t>
      </w:r>
      <w:hyperlink r:id="rId400">
        <w:r>
          <w:rPr>
            <w:color w:val="0000FF"/>
            <w:u w:val="single"/>
          </w:rPr>
          <w:t>CoMCoP</w:t>
        </w:r>
      </w:hyperlink>
      <w:r>
        <w:t>; and</w:t>
      </w:r>
    </w:p>
    <w:p w14:paraId="45601CBA" w14:textId="77777777" w:rsidR="001A0833" w:rsidRDefault="001A0833" w:rsidP="00170DFD">
      <w:pPr>
        <w:pStyle w:val="ScheduleSectionL3"/>
        <w:widowControl w:val="0"/>
        <w:numPr>
          <w:ilvl w:val="2"/>
          <w:numId w:val="3"/>
        </w:numPr>
        <w:spacing w:after="320"/>
        <w:ind w:left="1043" w:hanging="323"/>
      </w:pPr>
      <w:r>
        <w:t xml:space="preserve">be (and remain) a party to the </w:t>
      </w:r>
      <w:hyperlink r:id="rId401">
        <w:r>
          <w:rPr>
            <w:color w:val="0000FF"/>
            <w:u w:val="single"/>
          </w:rPr>
          <w:t>Distribution Connection and Use of System Agreement</w:t>
        </w:r>
      </w:hyperlink>
      <w:r>
        <w:t>.</w:t>
      </w:r>
    </w:p>
    <w:p w14:paraId="133ADD2C" w14:textId="77777777" w:rsidR="001A0833" w:rsidRDefault="001A0833" w:rsidP="00170DFD">
      <w:pPr>
        <w:pStyle w:val="ScheduleSectionL2"/>
        <w:widowControl w:val="0"/>
        <w:spacing w:after="320"/>
        <w:ind w:left="794" w:hanging="567"/>
      </w:pPr>
      <w:r>
        <w:t xml:space="preserve">If a </w:t>
      </w:r>
      <w:hyperlink r:id="rId402">
        <w:r>
          <w:rPr>
            <w:color w:val="0000FF"/>
            <w:u w:val="single"/>
          </w:rPr>
          <w:t>MOA</w:t>
        </w:r>
      </w:hyperlink>
      <w:r>
        <w:t xml:space="preserve"> applies to the </w:t>
      </w:r>
      <w:hyperlink r:id="rId403">
        <w:r>
          <w:rPr>
            <w:color w:val="0000FF"/>
            <w:u w:val="single"/>
          </w:rPr>
          <w:t>Code Manager</w:t>
        </w:r>
      </w:hyperlink>
      <w:r>
        <w:t xml:space="preserve"> under this paragraph 9 and meets the requirements of paragraph 9.2, then the </w:t>
      </w:r>
      <w:hyperlink r:id="rId404">
        <w:r>
          <w:rPr>
            <w:color w:val="0000FF"/>
            <w:u w:val="single"/>
          </w:rPr>
          <w:t>Code Manager</w:t>
        </w:r>
      </w:hyperlink>
      <w:r>
        <w:t xml:space="preserve"> shall:</w:t>
      </w:r>
    </w:p>
    <w:p w14:paraId="54438D0B" w14:textId="77777777" w:rsidR="001A0833" w:rsidRDefault="001A0833" w:rsidP="00170DFD">
      <w:pPr>
        <w:pStyle w:val="ScheduleSectionL3"/>
        <w:widowControl w:val="0"/>
        <w:numPr>
          <w:ilvl w:val="2"/>
          <w:numId w:val="3"/>
        </w:numPr>
        <w:spacing w:after="320"/>
      </w:pPr>
      <w:r>
        <w:t>accept the </w:t>
      </w:r>
      <w:hyperlink r:id="rId405">
        <w:r>
          <w:rPr>
            <w:color w:val="0000FF"/>
            <w:u w:val="single"/>
          </w:rPr>
          <w:t>MOA</w:t>
        </w:r>
      </w:hyperlink>
      <w:r>
        <w:t xml:space="preserve"> as a </w:t>
      </w:r>
      <w:hyperlink r:id="rId406">
        <w:r>
          <w:rPr>
            <w:color w:val="0000FF"/>
            <w:u w:val="single"/>
          </w:rPr>
          <w:t>Safe Isolation Provider</w:t>
        </w:r>
      </w:hyperlink>
      <w:r>
        <w:t>; and</w:t>
      </w:r>
    </w:p>
    <w:p w14:paraId="3E86B158" w14:textId="77777777" w:rsidR="001A0833" w:rsidRDefault="001A0833" w:rsidP="00170DFD">
      <w:pPr>
        <w:pStyle w:val="ScheduleSectionL3"/>
        <w:widowControl w:val="0"/>
        <w:numPr>
          <w:ilvl w:val="2"/>
          <w:numId w:val="3"/>
        </w:numPr>
        <w:spacing w:after="320"/>
      </w:pPr>
      <w:r>
        <w:t>notify the </w:t>
      </w:r>
      <w:hyperlink r:id="rId407">
        <w:r>
          <w:rPr>
            <w:color w:val="0000FF"/>
            <w:u w:val="single"/>
          </w:rPr>
          <w:t>MOA</w:t>
        </w:r>
      </w:hyperlink>
      <w:r>
        <w:t xml:space="preserve"> of the </w:t>
      </w:r>
      <w:hyperlink r:id="rId408">
        <w:r>
          <w:rPr>
            <w:color w:val="0000FF"/>
            <w:u w:val="single"/>
          </w:rPr>
          <w:t>Code Manager</w:t>
        </w:r>
      </w:hyperlink>
      <w:r>
        <w:t>'s decision.</w:t>
      </w:r>
    </w:p>
    <w:p w14:paraId="504E4859" w14:textId="77777777" w:rsidR="001A0833" w:rsidRDefault="001A0833" w:rsidP="00170DFD">
      <w:pPr>
        <w:pStyle w:val="ScheduleSectionL2"/>
        <w:widowControl w:val="0"/>
        <w:spacing w:after="320"/>
        <w:ind w:left="794" w:hanging="567"/>
      </w:pPr>
      <w:r>
        <w:t>If a </w:t>
      </w:r>
      <w:hyperlink r:id="rId409">
        <w:r>
          <w:rPr>
            <w:color w:val="0000FF"/>
            <w:u w:val="single"/>
          </w:rPr>
          <w:t>MOA</w:t>
        </w:r>
      </w:hyperlink>
      <w:r>
        <w:t xml:space="preserve"> applies to the </w:t>
      </w:r>
      <w:hyperlink r:id="rId410">
        <w:r>
          <w:rPr>
            <w:color w:val="0000FF"/>
            <w:u w:val="single"/>
          </w:rPr>
          <w:t>Code Manager</w:t>
        </w:r>
      </w:hyperlink>
      <w:r>
        <w:t xml:space="preserve"> under this paragraph 9 and does not meet the requirements of paragraph 9.2, then the </w:t>
      </w:r>
      <w:hyperlink r:id="rId411">
        <w:r>
          <w:rPr>
            <w:color w:val="0000FF"/>
            <w:u w:val="single"/>
          </w:rPr>
          <w:t>Code Manager</w:t>
        </w:r>
      </w:hyperlink>
      <w:r>
        <w:t xml:space="preserve"> shall:</w:t>
      </w:r>
    </w:p>
    <w:p w14:paraId="663A4DD4" w14:textId="77777777" w:rsidR="001A0833" w:rsidRDefault="001A0833" w:rsidP="00170DFD">
      <w:pPr>
        <w:pStyle w:val="ScheduleSectionL3"/>
        <w:widowControl w:val="0"/>
        <w:numPr>
          <w:ilvl w:val="2"/>
          <w:numId w:val="3"/>
        </w:numPr>
        <w:spacing w:after="320"/>
        <w:ind w:left="1043" w:hanging="323"/>
      </w:pPr>
      <w:r>
        <w:t>not accept the </w:t>
      </w:r>
      <w:hyperlink r:id="rId412">
        <w:r>
          <w:rPr>
            <w:color w:val="0000FF"/>
            <w:u w:val="single"/>
          </w:rPr>
          <w:t>MOA</w:t>
        </w:r>
      </w:hyperlink>
      <w:r>
        <w:t xml:space="preserve"> as a </w:t>
      </w:r>
      <w:hyperlink r:id="rId413">
        <w:r>
          <w:rPr>
            <w:color w:val="0000FF"/>
            <w:u w:val="single"/>
          </w:rPr>
          <w:t>Safe Isolation Provider</w:t>
        </w:r>
      </w:hyperlink>
      <w:r>
        <w:t>; and</w:t>
      </w:r>
    </w:p>
    <w:p w14:paraId="65C8B380" w14:textId="77777777" w:rsidR="001A0833" w:rsidRPr="00CC6128" w:rsidRDefault="001A0833" w:rsidP="00170DFD">
      <w:pPr>
        <w:pStyle w:val="ScheduleSectionL3"/>
        <w:widowControl w:val="0"/>
        <w:numPr>
          <w:ilvl w:val="2"/>
          <w:numId w:val="3"/>
        </w:numPr>
        <w:spacing w:after="320"/>
        <w:ind w:left="1043" w:hanging="323"/>
      </w:pPr>
      <w:r>
        <w:t>notify the </w:t>
      </w:r>
      <w:hyperlink r:id="rId414">
        <w:r>
          <w:rPr>
            <w:color w:val="0000FF"/>
            <w:u w:val="single"/>
          </w:rPr>
          <w:t>MOA</w:t>
        </w:r>
      </w:hyperlink>
      <w:r>
        <w:t xml:space="preserve"> of the </w:t>
      </w:r>
      <w:hyperlink r:id="rId415">
        <w:r>
          <w:rPr>
            <w:color w:val="0000FF"/>
            <w:u w:val="single"/>
          </w:rPr>
          <w:t>Code Manager</w:t>
        </w:r>
      </w:hyperlink>
      <w:r>
        <w:t>'s decision.</w:t>
      </w:r>
    </w:p>
    <w:p w14:paraId="5F9B2E82" w14:textId="77777777" w:rsidR="001A0833" w:rsidRDefault="001A0833" w:rsidP="00170DFD">
      <w:pPr>
        <w:pStyle w:val="ScheduleSectionL2"/>
        <w:widowControl w:val="0"/>
        <w:spacing w:after="320"/>
        <w:ind w:left="794" w:hanging="567"/>
      </w:pPr>
      <w:r>
        <w:t xml:space="preserve">If a </w:t>
      </w:r>
      <w:hyperlink r:id="rId416">
        <w:r>
          <w:rPr>
            <w:color w:val="0000FF"/>
            <w:u w:val="single"/>
          </w:rPr>
          <w:t>Safe Isolation Provider</w:t>
        </w:r>
      </w:hyperlink>
      <w:r>
        <w:t xml:space="preserve"> ceases to meet the requirements of paragraph 9.2, then the </w:t>
      </w:r>
      <w:hyperlink r:id="rId417">
        <w:r>
          <w:rPr>
            <w:color w:val="0000FF"/>
            <w:u w:val="single"/>
          </w:rPr>
          <w:t>Code Manager</w:t>
        </w:r>
      </w:hyperlink>
      <w:r>
        <w:t xml:space="preserve"> shall cancel the </w:t>
      </w:r>
      <w:hyperlink r:id="rId418">
        <w:r>
          <w:rPr>
            <w:color w:val="0000FF"/>
            <w:u w:val="single"/>
          </w:rPr>
          <w:t>MOA</w:t>
        </w:r>
      </w:hyperlink>
      <w:r>
        <w:t xml:space="preserve">'s acceptance as a </w:t>
      </w:r>
      <w:hyperlink r:id="rId419">
        <w:r>
          <w:rPr>
            <w:color w:val="0000FF"/>
            <w:u w:val="single"/>
          </w:rPr>
          <w:t>Safe Isolation Provider</w:t>
        </w:r>
      </w:hyperlink>
      <w:r>
        <w:t xml:space="preserve">, so that it is no longer recognised as a </w:t>
      </w:r>
      <w:hyperlink r:id="rId420">
        <w:r>
          <w:rPr>
            <w:color w:val="0000FF"/>
            <w:u w:val="single"/>
          </w:rPr>
          <w:t>Safe Isolation Provider</w:t>
        </w:r>
      </w:hyperlink>
      <w:r>
        <w:t>.</w:t>
      </w:r>
    </w:p>
    <w:p w14:paraId="5F54187A" w14:textId="77777777" w:rsidR="00E95DDB" w:rsidRDefault="001A0833" w:rsidP="00170DFD">
      <w:pPr>
        <w:pStyle w:val="ScheduleSectionL2"/>
        <w:widowControl w:val="0"/>
        <w:spacing w:after="320"/>
        <w:ind w:left="794" w:hanging="567"/>
      </w:pPr>
      <w:r>
        <w:t xml:space="preserve">The </w:t>
      </w:r>
      <w:hyperlink r:id="rId421">
        <w:r>
          <w:rPr>
            <w:color w:val="0000FF"/>
            <w:u w:val="single"/>
          </w:rPr>
          <w:t>Code Manager</w:t>
        </w:r>
      </w:hyperlink>
      <w:r>
        <w:t xml:space="preserve"> shall also suspend or cancel or reinstate a </w:t>
      </w:r>
      <w:hyperlink r:id="rId422">
        <w:r>
          <w:rPr>
            <w:color w:val="0000FF"/>
            <w:u w:val="single"/>
          </w:rPr>
          <w:t>MOA</w:t>
        </w:r>
      </w:hyperlink>
      <w:r>
        <w:t xml:space="preserve">'s acceptance as a </w:t>
      </w:r>
      <w:hyperlink r:id="rId423">
        <w:r>
          <w:rPr>
            <w:color w:val="0000FF"/>
            <w:u w:val="single"/>
          </w:rPr>
          <w:t>Safe Isolation Provider</w:t>
        </w:r>
      </w:hyperlink>
      <w:r>
        <w:t xml:space="preserve"> where directed to do so by the </w:t>
      </w:r>
      <w:hyperlink r:id="rId424">
        <w:r>
          <w:rPr>
            <w:color w:val="0000FF"/>
            <w:u w:val="single"/>
          </w:rPr>
          <w:t>REC PAB</w:t>
        </w:r>
      </w:hyperlink>
      <w:r>
        <w:t>.</w:t>
      </w:r>
    </w:p>
    <w:sectPr w:rsidR="00E95DDB" w:rsidSect="005A42D5">
      <w:footerReference w:type="default" r:id="rId425"/>
      <w:footerReference w:type="first" r:id="rId4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14103" w14:textId="77777777" w:rsidR="00952CC1" w:rsidRDefault="00952CC1" w:rsidP="00664FC0">
      <w:pPr>
        <w:spacing w:after="0" w:line="240" w:lineRule="auto"/>
      </w:pPr>
      <w:r>
        <w:separator/>
      </w:r>
    </w:p>
  </w:endnote>
  <w:endnote w:type="continuationSeparator" w:id="0">
    <w:p w14:paraId="66D2278B" w14:textId="77777777" w:rsidR="00952CC1" w:rsidRDefault="00952CC1"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1CF3" w14:textId="77777777" w:rsidR="00557566" w:rsidRDefault="00557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D156" w14:textId="77777777" w:rsidR="00947120" w:rsidRPr="00EF3F73" w:rsidRDefault="00000000" w:rsidP="00947120">
    <w:pPr>
      <w:pStyle w:val="Footer"/>
      <w:tabs>
        <w:tab w:val="right" w:pos="9639"/>
      </w:tabs>
      <w:ind w:right="-993"/>
      <w:rPr>
        <w:rFonts w:cs="Calibri"/>
      </w:rPr>
    </w:pPr>
    <w:r>
      <w:rPr>
        <w:rFonts w:cs="Calibri"/>
        <w:noProof/>
        <w:lang w:eastAsia="en-GB"/>
      </w:rPr>
      <w:pict w14:anchorId="7AB1A518">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1A0833" w:rsidRPr="00EF3F73">
      <w:rPr>
        <w:rFonts w:cs="Calibri"/>
      </w:rPr>
      <w:tab/>
    </w:r>
    <w:r w:rsidR="001A0833" w:rsidRPr="00EF3F73">
      <w:rPr>
        <w:rFonts w:cs="Calibri"/>
      </w:rPr>
      <w:fldChar w:fldCharType="begin"/>
    </w:r>
    <w:r w:rsidR="001A0833" w:rsidRPr="00EF3F73">
      <w:rPr>
        <w:rFonts w:cs="Calibri"/>
      </w:rPr>
      <w:instrText xml:space="preserve"> PAGE   \* MERGEFORMAT </w:instrText>
    </w:r>
    <w:r w:rsidR="001A0833" w:rsidRPr="00EF3F73">
      <w:rPr>
        <w:rFonts w:cs="Calibri"/>
      </w:rPr>
      <w:fldChar w:fldCharType="separate"/>
    </w:r>
    <w:r w:rsidR="001A0833">
      <w:rPr>
        <w:rFonts w:cs="Calibri"/>
      </w:rPr>
      <w:t>2</w:t>
    </w:r>
    <w:r w:rsidR="001A0833" w:rsidRPr="00EF3F73">
      <w:rPr>
        <w:rFonts w:cs="Calibri"/>
        <w:noProof/>
      </w:rPr>
      <w:fldChar w:fldCharType="end"/>
    </w:r>
    <w:r w:rsidR="001A0833" w:rsidRPr="00EF3F73">
      <w:rPr>
        <w:rFonts w:cs="Calibri"/>
      </w:rPr>
      <w:tab/>
    </w:r>
    <w:r w:rsidR="001A0833" w:rsidRPr="0077441A">
      <w:rPr>
        <w:rFonts w:cs="Calibri"/>
      </w:rPr>
      <w:t xml:space="preserve"> </w:t>
    </w:r>
    <w:r w:rsidR="001A0833" w:rsidRPr="00EF3F73">
      <w:rPr>
        <w:rFonts w:cs="Calibri"/>
      </w:rPr>
      <w:t>Copyright 20</w:t>
    </w:r>
    <w:r w:rsidR="001A0833">
      <w:rPr>
        <w:rFonts w:cs="Calibri"/>
      </w:rPr>
      <w:t>21</w:t>
    </w:r>
    <w:r w:rsidR="001A0833" w:rsidRPr="00EF3F73">
      <w:rPr>
        <w:rFonts w:cs="Calibri"/>
      </w:rPr>
      <w:t xml:space="preserve"> Retail Energy Code Company </w:t>
    </w:r>
  </w:p>
  <w:p w14:paraId="101DA6F0"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38F5" w14:textId="653F04AE" w:rsidR="001A0833" w:rsidRDefault="001A0833" w:rsidP="005A42D5">
    <w:pPr>
      <w:pStyle w:val="Footer"/>
      <w:tabs>
        <w:tab w:val="right" w:pos="9639"/>
      </w:tabs>
      <w:ind w:right="-993"/>
    </w:pPr>
    <w:bookmarkStart w:id="11" w:name="ELO_Footer_Doc_Title"/>
    <w:bookmarkEnd w:id="11"/>
    <w:r w:rsidRPr="007D0080">
      <w:rPr>
        <w:rFonts w:ascii="Arial" w:hAnsi="Arial" w:cs="Arial"/>
        <w:sz w:val="18"/>
        <w:szCs w:val="18"/>
      </w:rPr>
      <w:t>Metering Accreditation</w:t>
    </w:r>
    <w:r w:rsidR="00000000">
      <w:rPr>
        <w:rFonts w:ascii="Arial" w:hAnsi="Arial" w:cs="Arial"/>
        <w:noProof/>
        <w:sz w:val="18"/>
        <w:szCs w:val="18"/>
        <w:lang w:eastAsia="en-GB"/>
      </w:rPr>
      <w:pict w14:anchorId="0C179038">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827F57">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46BCD7E"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DC74" w14:textId="77777777" w:rsidR="005A42D5" w:rsidRPr="00EF3F73" w:rsidRDefault="00000000" w:rsidP="00947120">
    <w:pPr>
      <w:pStyle w:val="Footer"/>
      <w:tabs>
        <w:tab w:val="right" w:pos="9639"/>
      </w:tabs>
      <w:ind w:right="-993"/>
      <w:rPr>
        <w:rFonts w:cs="Calibri"/>
      </w:rPr>
    </w:pPr>
    <w:r>
      <w:rPr>
        <w:rFonts w:cs="Calibri"/>
        <w:noProof/>
        <w:lang w:eastAsia="en-GB"/>
      </w:rPr>
      <w:pict w14:anchorId="7F04699D">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1A0833" w:rsidRPr="00EF3F73">
      <w:rPr>
        <w:rFonts w:cs="Calibri"/>
      </w:rPr>
      <w:tab/>
    </w:r>
    <w:r w:rsidR="001A0833" w:rsidRPr="00EF3F73">
      <w:rPr>
        <w:rFonts w:cs="Calibri"/>
      </w:rPr>
      <w:fldChar w:fldCharType="begin"/>
    </w:r>
    <w:r w:rsidR="001A0833" w:rsidRPr="00EF3F73">
      <w:rPr>
        <w:rFonts w:cs="Calibri"/>
      </w:rPr>
      <w:instrText xml:space="preserve"> PAGE   \* MERGEFORMAT </w:instrText>
    </w:r>
    <w:r w:rsidR="001A0833" w:rsidRPr="00EF3F73">
      <w:rPr>
        <w:rFonts w:cs="Calibri"/>
      </w:rPr>
      <w:fldChar w:fldCharType="separate"/>
    </w:r>
    <w:r w:rsidR="001A0833">
      <w:rPr>
        <w:rFonts w:cs="Calibri"/>
      </w:rPr>
      <w:t>2</w:t>
    </w:r>
    <w:r w:rsidR="001A0833" w:rsidRPr="00EF3F73">
      <w:rPr>
        <w:rFonts w:cs="Calibri"/>
        <w:noProof/>
      </w:rPr>
      <w:fldChar w:fldCharType="end"/>
    </w:r>
    <w:r w:rsidR="001A0833" w:rsidRPr="00EF3F73">
      <w:rPr>
        <w:rFonts w:cs="Calibri"/>
      </w:rPr>
      <w:tab/>
    </w:r>
    <w:r w:rsidR="001A0833" w:rsidRPr="0077441A">
      <w:rPr>
        <w:rFonts w:cs="Calibri"/>
      </w:rPr>
      <w:t xml:space="preserve"> </w:t>
    </w:r>
    <w:r w:rsidR="001A0833" w:rsidRPr="00EF3F73">
      <w:rPr>
        <w:rFonts w:cs="Calibri"/>
      </w:rPr>
      <w:t>Copyright 20</w:t>
    </w:r>
    <w:r w:rsidR="001A0833">
      <w:rPr>
        <w:rFonts w:cs="Calibri"/>
      </w:rPr>
      <w:t>21</w:t>
    </w:r>
    <w:r w:rsidR="001A0833" w:rsidRPr="00EF3F73">
      <w:rPr>
        <w:rFonts w:cs="Calibri"/>
      </w:rPr>
      <w:t xml:space="preserve"> Retail Energy Code Company </w:t>
    </w:r>
  </w:p>
  <w:p w14:paraId="406E0DAE"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0D53" w14:textId="77777777" w:rsidR="00952CC1" w:rsidRDefault="00952CC1" w:rsidP="00664FC0">
      <w:pPr>
        <w:spacing w:after="0" w:line="240" w:lineRule="auto"/>
      </w:pPr>
      <w:r>
        <w:separator/>
      </w:r>
    </w:p>
  </w:footnote>
  <w:footnote w:type="continuationSeparator" w:id="0">
    <w:p w14:paraId="7A8F151B" w14:textId="77777777" w:rsidR="00952CC1" w:rsidRDefault="00952CC1"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62E9" w14:textId="77777777" w:rsidR="00664FC0" w:rsidRDefault="00C14718">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000000">
      <w:rPr>
        <w:noProof/>
      </w:rPr>
      <w:fldChar w:fldCharType="begin"/>
    </w:r>
    <w:r w:rsidR="00000000">
      <w:rPr>
        <w:noProof/>
      </w:rPr>
      <w:instrText xml:space="preserve"> INCLUDEPICTURE  "cid:523EA034-61BD-462E-8C8B-758A398D02BE" \* MERGEFORMATINET </w:instrText>
    </w:r>
    <w:r w:rsidR="00000000">
      <w:rPr>
        <w:noProof/>
      </w:rPr>
      <w:fldChar w:fldCharType="separate"/>
    </w:r>
    <w:r w:rsidR="00000000">
      <w:rPr>
        <w:noProof/>
      </w:rPr>
      <w:pict w14:anchorId="59CF2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pt;height:48pt;visibility:visible">
          <v:imagedata r:id="rId1" r:href="rId2"/>
        </v:shape>
      </w:pict>
    </w:r>
    <w:r w:rsidR="00000000">
      <w:rPr>
        <w:noProof/>
      </w:rPr>
      <w:fldChar w:fldCharType="end"/>
    </w:r>
    <w:r>
      <w:rPr>
        <w:noProof/>
      </w:rPr>
      <w:fldChar w:fldCharType="end"/>
    </w:r>
    <w:r>
      <w:rPr>
        <w:noProof/>
      </w:rPr>
      <w:fldChar w:fldCharType="end"/>
    </w:r>
  </w:p>
  <w:p w14:paraId="3BE273EA"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94F7" w14:textId="77777777" w:rsidR="00947120" w:rsidRDefault="00000000">
    <w:pPr>
      <w:pStyle w:val="Header"/>
    </w:pPr>
    <w:r>
      <w:rPr>
        <w:noProof/>
        <w:lang w:eastAsia="en-GB"/>
      </w:rPr>
      <w:pict w14:anchorId="49848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6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4F06F64A"/>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suff w:val="space"/>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9AC5976"/>
    <w:multiLevelType w:val="hybridMultilevel"/>
    <w:tmpl w:val="2A7C2948"/>
    <w:lvl w:ilvl="0" w:tplc="440AB142">
      <w:start w:val="1"/>
      <w:numFmt w:val="lowerRoman"/>
      <w:suff w:val="space"/>
      <w:lvlText w:val="(%1)"/>
      <w:lvlJc w:val="left"/>
      <w:pPr>
        <w:ind w:left="1440" w:hanging="720"/>
      </w:pPr>
      <w:rPr>
        <w:rFonts w:hint="default"/>
        <w:color w:val="00000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7D2A07"/>
    <w:multiLevelType w:val="multilevel"/>
    <w:tmpl w:val="C39238D2"/>
    <w:numStyleLink w:val="Style3"/>
  </w:abstractNum>
  <w:abstractNum w:abstractNumId="21"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2097411">
    <w:abstractNumId w:val="19"/>
  </w:num>
  <w:num w:numId="2" w16cid:durableId="973175522">
    <w:abstractNumId w:val="21"/>
  </w:num>
  <w:num w:numId="3" w16cid:durableId="350573874">
    <w:abstractNumId w:val="11"/>
  </w:num>
  <w:num w:numId="4" w16cid:durableId="45699560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50649">
    <w:abstractNumId w:val="16"/>
  </w:num>
  <w:num w:numId="6" w16cid:durableId="187060524">
    <w:abstractNumId w:val="10"/>
  </w:num>
  <w:num w:numId="7" w16cid:durableId="1444957914">
    <w:abstractNumId w:val="9"/>
  </w:num>
  <w:num w:numId="8" w16cid:durableId="1428308904">
    <w:abstractNumId w:val="7"/>
  </w:num>
  <w:num w:numId="9" w16cid:durableId="1288581214">
    <w:abstractNumId w:val="6"/>
  </w:num>
  <w:num w:numId="10" w16cid:durableId="1053311087">
    <w:abstractNumId w:val="5"/>
  </w:num>
  <w:num w:numId="11" w16cid:durableId="459807840">
    <w:abstractNumId w:val="4"/>
  </w:num>
  <w:num w:numId="12" w16cid:durableId="1026248340">
    <w:abstractNumId w:val="8"/>
  </w:num>
  <w:num w:numId="13" w16cid:durableId="912354491">
    <w:abstractNumId w:val="3"/>
  </w:num>
  <w:num w:numId="14" w16cid:durableId="457996448">
    <w:abstractNumId w:val="2"/>
  </w:num>
  <w:num w:numId="15" w16cid:durableId="1708749088">
    <w:abstractNumId w:val="1"/>
  </w:num>
  <w:num w:numId="16" w16cid:durableId="467479646">
    <w:abstractNumId w:val="0"/>
  </w:num>
  <w:num w:numId="17" w16cid:durableId="1451704594">
    <w:abstractNumId w:val="13"/>
  </w:num>
  <w:num w:numId="18" w16cid:durableId="402676504">
    <w:abstractNumId w:val="17"/>
  </w:num>
  <w:num w:numId="19" w16cid:durableId="1718897599">
    <w:abstractNumId w:val="22"/>
  </w:num>
  <w:num w:numId="20" w16cid:durableId="447356069">
    <w:abstractNumId w:val="12"/>
  </w:num>
  <w:num w:numId="21" w16cid:durableId="781925167">
    <w:abstractNumId w:val="20"/>
  </w:num>
  <w:num w:numId="22" w16cid:durableId="765540108">
    <w:abstractNumId w:val="14"/>
  </w:num>
  <w:num w:numId="23" w16cid:durableId="318729795">
    <w:abstractNumId w:val="15"/>
  </w:num>
  <w:num w:numId="24" w16cid:durableId="1085301837">
    <w:abstractNumId w:val="18"/>
  </w:num>
  <w:num w:numId="25" w16cid:durableId="414404296">
    <w:abstractNumId w:val="11"/>
  </w:num>
  <w:num w:numId="26" w16cid:durableId="469395888">
    <w:abstractNumId w:val="11"/>
  </w:num>
  <w:num w:numId="27" w16cid:durableId="1667591836">
    <w:abstractNumId w:val="11"/>
  </w:num>
  <w:num w:numId="28" w16cid:durableId="635139454">
    <w:abstractNumId w:val="11"/>
  </w:num>
  <w:num w:numId="29" w16cid:durableId="787119030">
    <w:abstractNumId w:val="11"/>
  </w:num>
  <w:num w:numId="30" w16cid:durableId="1237279330">
    <w:abstractNumId w:val="11"/>
  </w:num>
  <w:num w:numId="31" w16cid:durableId="181667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26E5D"/>
    <w:rsid w:val="00040ABC"/>
    <w:rsid w:val="0005479E"/>
    <w:rsid w:val="00077E4F"/>
    <w:rsid w:val="00084A03"/>
    <w:rsid w:val="000856C0"/>
    <w:rsid w:val="0009428F"/>
    <w:rsid w:val="00095250"/>
    <w:rsid w:val="000B3DA7"/>
    <w:rsid w:val="000F596E"/>
    <w:rsid w:val="00101878"/>
    <w:rsid w:val="00101C5F"/>
    <w:rsid w:val="00103646"/>
    <w:rsid w:val="00147CA5"/>
    <w:rsid w:val="00153770"/>
    <w:rsid w:val="001543FB"/>
    <w:rsid w:val="00170DFD"/>
    <w:rsid w:val="00177F03"/>
    <w:rsid w:val="001945C3"/>
    <w:rsid w:val="001A0833"/>
    <w:rsid w:val="001A17FF"/>
    <w:rsid w:val="001A50D4"/>
    <w:rsid w:val="001C56C6"/>
    <w:rsid w:val="001E72A0"/>
    <w:rsid w:val="00213FCC"/>
    <w:rsid w:val="0023462B"/>
    <w:rsid w:val="00274E95"/>
    <w:rsid w:val="002A7BA0"/>
    <w:rsid w:val="002C1653"/>
    <w:rsid w:val="002F2EEA"/>
    <w:rsid w:val="002F56C0"/>
    <w:rsid w:val="003231F7"/>
    <w:rsid w:val="00340417"/>
    <w:rsid w:val="0034043D"/>
    <w:rsid w:val="00380E35"/>
    <w:rsid w:val="0041014A"/>
    <w:rsid w:val="0041700E"/>
    <w:rsid w:val="00420F74"/>
    <w:rsid w:val="004341F7"/>
    <w:rsid w:val="00434F5B"/>
    <w:rsid w:val="00436D54"/>
    <w:rsid w:val="00437130"/>
    <w:rsid w:val="00453458"/>
    <w:rsid w:val="00477729"/>
    <w:rsid w:val="004D515D"/>
    <w:rsid w:val="005079B8"/>
    <w:rsid w:val="0054352E"/>
    <w:rsid w:val="00557566"/>
    <w:rsid w:val="0056652B"/>
    <w:rsid w:val="00571325"/>
    <w:rsid w:val="005757F1"/>
    <w:rsid w:val="005901F4"/>
    <w:rsid w:val="005A42D5"/>
    <w:rsid w:val="005B5F68"/>
    <w:rsid w:val="005C5C7C"/>
    <w:rsid w:val="005D40B4"/>
    <w:rsid w:val="005D550F"/>
    <w:rsid w:val="005D716D"/>
    <w:rsid w:val="00613A19"/>
    <w:rsid w:val="00622BD8"/>
    <w:rsid w:val="00637C43"/>
    <w:rsid w:val="006402EE"/>
    <w:rsid w:val="00650CEC"/>
    <w:rsid w:val="00663157"/>
    <w:rsid w:val="00664FC0"/>
    <w:rsid w:val="0069429C"/>
    <w:rsid w:val="006E6BCA"/>
    <w:rsid w:val="00716E8C"/>
    <w:rsid w:val="00725D64"/>
    <w:rsid w:val="007406EB"/>
    <w:rsid w:val="00761FE5"/>
    <w:rsid w:val="0077441A"/>
    <w:rsid w:val="00783037"/>
    <w:rsid w:val="007912B6"/>
    <w:rsid w:val="007934D8"/>
    <w:rsid w:val="007B7B6F"/>
    <w:rsid w:val="007C2CD1"/>
    <w:rsid w:val="007D0080"/>
    <w:rsid w:val="0080386F"/>
    <w:rsid w:val="008162F0"/>
    <w:rsid w:val="00817BF3"/>
    <w:rsid w:val="00827F57"/>
    <w:rsid w:val="00890ECB"/>
    <w:rsid w:val="008E283A"/>
    <w:rsid w:val="008E4CF1"/>
    <w:rsid w:val="00902C7B"/>
    <w:rsid w:val="00947120"/>
    <w:rsid w:val="00952CC1"/>
    <w:rsid w:val="0096054A"/>
    <w:rsid w:val="009C44EE"/>
    <w:rsid w:val="009D1C57"/>
    <w:rsid w:val="00A0008A"/>
    <w:rsid w:val="00A56FB5"/>
    <w:rsid w:val="00A60410"/>
    <w:rsid w:val="00A64442"/>
    <w:rsid w:val="00A671EB"/>
    <w:rsid w:val="00AC1DEB"/>
    <w:rsid w:val="00AE2723"/>
    <w:rsid w:val="00AF0950"/>
    <w:rsid w:val="00B578AB"/>
    <w:rsid w:val="00B976D9"/>
    <w:rsid w:val="00BC2BE9"/>
    <w:rsid w:val="00BD7D24"/>
    <w:rsid w:val="00BF2D82"/>
    <w:rsid w:val="00C14718"/>
    <w:rsid w:val="00C170CC"/>
    <w:rsid w:val="00C33F3D"/>
    <w:rsid w:val="00C378E3"/>
    <w:rsid w:val="00C6073F"/>
    <w:rsid w:val="00C6398B"/>
    <w:rsid w:val="00C82524"/>
    <w:rsid w:val="00C92CB6"/>
    <w:rsid w:val="00CC4DFA"/>
    <w:rsid w:val="00CC6128"/>
    <w:rsid w:val="00E03CC5"/>
    <w:rsid w:val="00E065E3"/>
    <w:rsid w:val="00E17C61"/>
    <w:rsid w:val="00E304DC"/>
    <w:rsid w:val="00E325BB"/>
    <w:rsid w:val="00E653B5"/>
    <w:rsid w:val="00E82C0C"/>
    <w:rsid w:val="00E95DDB"/>
    <w:rsid w:val="00EC3A6C"/>
    <w:rsid w:val="00EF2818"/>
    <w:rsid w:val="00EF3F73"/>
    <w:rsid w:val="00F14477"/>
    <w:rsid w:val="00F44FD1"/>
    <w:rsid w:val="00FA4E5A"/>
    <w:rsid w:val="00FB2EF0"/>
    <w:rsid w:val="00FC08A4"/>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6EC5E13"/>
  <w15:chartTrackingRefBased/>
  <w15:docId w15:val="{0B824C9D-49CF-483C-A579-D8954F2B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6652B"/>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AF0950"/>
    <w:pPr>
      <w:widowControl w:val="0"/>
      <w:spacing w:after="0" w:line="276" w:lineRule="auto"/>
      <w:ind w:left="57"/>
    </w:pPr>
    <w:rPr>
      <w:rFonts w:eastAsia="Arial" w:cs="Arial"/>
      <w:b/>
      <w:szCs w:val="22"/>
      <w:lang w:val="en-GB" w:eastAsia="en-US" w:bidi="ar-SA"/>
    </w:rPr>
  </w:style>
  <w:style w:type="character" w:customStyle="1" w:styleId="ChangeHistoryTableChar">
    <w:name w:val="Change History Table Char"/>
    <w:link w:val="ChangeHistoryTable"/>
    <w:rsid w:val="00AF0950"/>
    <w:rPr>
      <w:rFonts w:ascii="Arial" w:eastAsia="Arial" w:hAnsi="Arial" w:cs="Arial"/>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929" TargetMode="External"/><Relationship Id="rId299" Type="http://schemas.openxmlformats.org/officeDocument/2006/relationships/hyperlink" Target="https://digital-navigator.azurewebsites.net/codes-schedules/definitions/1108" TargetMode="External"/><Relationship Id="rId21" Type="http://schemas.openxmlformats.org/officeDocument/2006/relationships/hyperlink" Target="https://digital-navigator.azurewebsites.net/codes-schedules/definitions/115" TargetMode="External"/><Relationship Id="rId63" Type="http://schemas.openxmlformats.org/officeDocument/2006/relationships/hyperlink" Target="https://digital-navigator.azurewebsites.net/codes-schedules/definitions/929" TargetMode="External"/><Relationship Id="rId159" Type="http://schemas.openxmlformats.org/officeDocument/2006/relationships/hyperlink" Target="https://digital-navigator.azurewebsites.net/codes-schedules/definitions/60" TargetMode="External"/><Relationship Id="rId324" Type="http://schemas.openxmlformats.org/officeDocument/2006/relationships/hyperlink" Target="https://digital-navigator.azurewebsites.net/codes-schedules/definitions/74" TargetMode="External"/><Relationship Id="rId366" Type="http://schemas.openxmlformats.org/officeDocument/2006/relationships/hyperlink" Target="https://digital-navigator.azurewebsites.net/codes-schedules/definitions/31" TargetMode="External"/><Relationship Id="rId170" Type="http://schemas.openxmlformats.org/officeDocument/2006/relationships/hyperlink" Target="https://digital-navigator.azurewebsites.net/codes-schedules/definitions/929" TargetMode="External"/><Relationship Id="rId226" Type="http://schemas.openxmlformats.org/officeDocument/2006/relationships/hyperlink" Target="https://digital-navigator.azurewebsites.net/codes-schedules/definitions/103" TargetMode="External"/><Relationship Id="rId268" Type="http://schemas.openxmlformats.org/officeDocument/2006/relationships/hyperlink" Target="https://digital-navigator.azurewebsites.net/codes-schedules/definitions/1108" TargetMode="External"/><Relationship Id="rId32" Type="http://schemas.openxmlformats.org/officeDocument/2006/relationships/hyperlink" Target="https://digital-navigator.azurewebsites.net/codes-schedules/definitions/928" TargetMode="External"/><Relationship Id="rId74" Type="http://schemas.openxmlformats.org/officeDocument/2006/relationships/hyperlink" Target="https://digital-navigator.azurewebsites.net/codes-schedules/definitions/1109" TargetMode="External"/><Relationship Id="rId128" Type="http://schemas.openxmlformats.org/officeDocument/2006/relationships/hyperlink" Target="https://digital-navigator.azurewebsites.net/codes-schedules/definitions/927" TargetMode="External"/><Relationship Id="rId335" Type="http://schemas.openxmlformats.org/officeDocument/2006/relationships/hyperlink" Target="https://digital-navigator.azurewebsites.net/codes-schedules/definitions/74" TargetMode="External"/><Relationship Id="rId377" Type="http://schemas.openxmlformats.org/officeDocument/2006/relationships/hyperlink" Target="https://digital-navigator.azurewebsites.net/codes-schedules/definitions/1109" TargetMode="External"/><Relationship Id="rId5" Type="http://schemas.openxmlformats.org/officeDocument/2006/relationships/styles" Target="styles.xml"/><Relationship Id="rId181" Type="http://schemas.openxmlformats.org/officeDocument/2006/relationships/hyperlink" Target="https://digital-navigator.azurewebsites.net/codes-schedules/definitions/60" TargetMode="External"/><Relationship Id="rId237" Type="http://schemas.openxmlformats.org/officeDocument/2006/relationships/hyperlink" Target="https://digital-navigator.azurewebsites.net/codes-schedules/definitions/929" TargetMode="External"/><Relationship Id="rId402" Type="http://schemas.openxmlformats.org/officeDocument/2006/relationships/hyperlink" Target="https://digital-navigator.azurewebsites.net/codes-schedules/definitions/933" TargetMode="External"/><Relationship Id="rId279" Type="http://schemas.openxmlformats.org/officeDocument/2006/relationships/hyperlink" Target="https://digital-navigator.azurewebsites.net/codes-schedules/definitions/1109" TargetMode="External"/><Relationship Id="rId43" Type="http://schemas.openxmlformats.org/officeDocument/2006/relationships/hyperlink" Target="https://digital-navigator.azurewebsites.net/codes-schedules/definitions/930" TargetMode="External"/><Relationship Id="rId139" Type="http://schemas.openxmlformats.org/officeDocument/2006/relationships/hyperlink" Target="https://digital-navigator.azurewebsites.net/codes-schedules/definitions/52" TargetMode="External"/><Relationship Id="rId290" Type="http://schemas.openxmlformats.org/officeDocument/2006/relationships/hyperlink" Target="https://digital-navigator.azurewebsites.net/codes-schedules/definitions/929" TargetMode="External"/><Relationship Id="rId304" Type="http://schemas.openxmlformats.org/officeDocument/2006/relationships/hyperlink" Target="https://digital-navigator.azurewebsites.net/codes-schedules/definitions/929" TargetMode="External"/><Relationship Id="rId346" Type="http://schemas.openxmlformats.org/officeDocument/2006/relationships/hyperlink" Target="https://digital-navigator.azurewebsites.net/codes-schedules/definitions/74" TargetMode="External"/><Relationship Id="rId388" Type="http://schemas.openxmlformats.org/officeDocument/2006/relationships/hyperlink" Target="https://digital-navigator.azurewebsites.net/codes-schedules/definitions/1110" TargetMode="External"/><Relationship Id="rId85" Type="http://schemas.openxmlformats.org/officeDocument/2006/relationships/hyperlink" Target="https://digital-navigator.azurewebsites.net/codes-schedules/definitions/927" TargetMode="External"/><Relationship Id="rId150" Type="http://schemas.openxmlformats.org/officeDocument/2006/relationships/hyperlink" Target="https://digital-navigator.azurewebsites.net/codes-schedules/definitions/1108" TargetMode="External"/><Relationship Id="rId171" Type="http://schemas.openxmlformats.org/officeDocument/2006/relationships/hyperlink" Target="https://digital-navigator.azurewebsites.net/codes-schedules/definitions/1109" TargetMode="External"/><Relationship Id="rId192" Type="http://schemas.openxmlformats.org/officeDocument/2006/relationships/hyperlink" Target="https://digital-navigator.azurewebsites.net/codes-schedules/definitions/137" TargetMode="External"/><Relationship Id="rId206" Type="http://schemas.openxmlformats.org/officeDocument/2006/relationships/hyperlink" Target="https://digital-navigator.azurewebsites.net/codes-schedules/definitions/1108" TargetMode="External"/><Relationship Id="rId227" Type="http://schemas.openxmlformats.org/officeDocument/2006/relationships/hyperlink" Target="https://digital-navigator.azurewebsites.net/codes-schedules/definitions/74" TargetMode="External"/><Relationship Id="rId413" Type="http://schemas.openxmlformats.org/officeDocument/2006/relationships/hyperlink" Target="https://digital-navigator.azurewebsites.net/codes-schedules/definitions/915" TargetMode="External"/><Relationship Id="rId248" Type="http://schemas.openxmlformats.org/officeDocument/2006/relationships/hyperlink" Target="https://digital-navigator.azurewebsites.net/codes-schedules/definitions/929" TargetMode="External"/><Relationship Id="rId269" Type="http://schemas.openxmlformats.org/officeDocument/2006/relationships/hyperlink" Target="https://digital-navigator.azurewebsites.net/codes-schedules/definitions/60" TargetMode="External"/><Relationship Id="rId12" Type="http://schemas.openxmlformats.org/officeDocument/2006/relationships/header" Target="header2.xml"/><Relationship Id="rId33" Type="http://schemas.openxmlformats.org/officeDocument/2006/relationships/hyperlink" Target="https://digital-navigator.azurewebsites.net/codes-schedules/definitions/137" TargetMode="External"/><Relationship Id="rId108" Type="http://schemas.openxmlformats.org/officeDocument/2006/relationships/hyperlink" Target="https://digital-navigator.azurewebsites.net/codes-schedules/definitions/1109" TargetMode="External"/><Relationship Id="rId129" Type="http://schemas.openxmlformats.org/officeDocument/2006/relationships/hyperlink" Target="https://digital-navigator.azurewebsites.net/codes-schedules/definitions/60" TargetMode="External"/><Relationship Id="rId280" Type="http://schemas.openxmlformats.org/officeDocument/2006/relationships/hyperlink" Target="https://digital-navigator.azurewebsites.net/codes-schedules/definitions/137" TargetMode="External"/><Relationship Id="rId315" Type="http://schemas.openxmlformats.org/officeDocument/2006/relationships/hyperlink" Target="https://digital-navigator.azurewebsites.net/codes-schedules/definitions/137" TargetMode="External"/><Relationship Id="rId336" Type="http://schemas.openxmlformats.org/officeDocument/2006/relationships/hyperlink" Target="https://digital-navigator.azurewebsites.net/codes-schedules/definitions/60" TargetMode="External"/><Relationship Id="rId357" Type="http://schemas.openxmlformats.org/officeDocument/2006/relationships/hyperlink" Target="https://digital-navigator.azurewebsites.net/codes-schedules/definitions/927" TargetMode="External"/><Relationship Id="rId54" Type="http://schemas.openxmlformats.org/officeDocument/2006/relationships/hyperlink" Target="https://digital-navigator.azurewebsites.net/codes-schedules/definitions/143" TargetMode="External"/><Relationship Id="rId75" Type="http://schemas.openxmlformats.org/officeDocument/2006/relationships/hyperlink" Target="https://digital-navigator.azurewebsites.net/codes-schedules/definitions/60" TargetMode="External"/><Relationship Id="rId96" Type="http://schemas.openxmlformats.org/officeDocument/2006/relationships/hyperlink" Target="https://digital-navigator.azurewebsites.net/codes-schedules/definitions/74" TargetMode="External"/><Relationship Id="rId140" Type="http://schemas.openxmlformats.org/officeDocument/2006/relationships/hyperlink" Target="https://digital-navigator.azurewebsites.net/codes-schedules/definitions/60" TargetMode="External"/><Relationship Id="rId161" Type="http://schemas.openxmlformats.org/officeDocument/2006/relationships/hyperlink" Target="https://digital-navigator.azurewebsites.net/codes-schedules/definitions/1109" TargetMode="External"/><Relationship Id="rId182" Type="http://schemas.openxmlformats.org/officeDocument/2006/relationships/hyperlink" Target="https://digital-navigator.azurewebsites.net/codes-schedules/definitions/929" TargetMode="External"/><Relationship Id="rId217" Type="http://schemas.openxmlformats.org/officeDocument/2006/relationships/hyperlink" Target="https://digital-navigator.azurewebsites.net/codes-schedules/definitions/103" TargetMode="External"/><Relationship Id="rId378" Type="http://schemas.openxmlformats.org/officeDocument/2006/relationships/hyperlink" Target="https://digital-navigator.azurewebsites.net/codes-schedules/definitions/137" TargetMode="External"/><Relationship Id="rId399" Type="http://schemas.openxmlformats.org/officeDocument/2006/relationships/hyperlink" Target="https://digital-navigator.azurewebsites.net/codes-schedules/definitions/933" TargetMode="External"/><Relationship Id="rId403" Type="http://schemas.openxmlformats.org/officeDocument/2006/relationships/hyperlink" Target="https://digital-navigator.azurewebsites.net/codes-schedules/definitions/923"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1109" TargetMode="External"/><Relationship Id="rId259" Type="http://schemas.openxmlformats.org/officeDocument/2006/relationships/hyperlink" Target="https://digital-navigator.azurewebsites.net/codes-schedules/definitions/137" TargetMode="External"/><Relationship Id="rId424" Type="http://schemas.openxmlformats.org/officeDocument/2006/relationships/hyperlink" Target="https://digital-navigator.azurewebsites.net/codes-schedules/definitions/74"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37" TargetMode="External"/><Relationship Id="rId270" Type="http://schemas.openxmlformats.org/officeDocument/2006/relationships/hyperlink" Target="https://digital-navigator.azurewebsites.net/codes-schedules/definitions/929" TargetMode="External"/><Relationship Id="rId291" Type="http://schemas.openxmlformats.org/officeDocument/2006/relationships/hyperlink" Target="https://digital-navigator.azurewebsites.net/codes-schedules/definitions/1109" TargetMode="External"/><Relationship Id="rId305" Type="http://schemas.openxmlformats.org/officeDocument/2006/relationships/hyperlink" Target="https://digital-navigator.azurewebsites.net/codes-schedules/definitions/1109" TargetMode="External"/><Relationship Id="rId326" Type="http://schemas.openxmlformats.org/officeDocument/2006/relationships/hyperlink" Target="https://digital-navigator.azurewebsites.net/codes-schedules/definitions/74" TargetMode="External"/><Relationship Id="rId347" Type="http://schemas.openxmlformats.org/officeDocument/2006/relationships/hyperlink" Target="https://digital-navigator.azurewebsites.net/codes-schedules/definitions/60" TargetMode="External"/><Relationship Id="rId44" Type="http://schemas.openxmlformats.org/officeDocument/2006/relationships/hyperlink" Target="https://digital-navigator.azurewebsites.net/codes-schedules/definitions/932" TargetMode="External"/><Relationship Id="rId65" Type="http://schemas.openxmlformats.org/officeDocument/2006/relationships/hyperlink" Target="https://digital-navigator.azurewebsites.net/codes-schedules/definitions/929" TargetMode="External"/><Relationship Id="rId86" Type="http://schemas.openxmlformats.org/officeDocument/2006/relationships/hyperlink" Target="https://digital-navigator.azurewebsites.net/codes-schedules/definitions/71" TargetMode="External"/><Relationship Id="rId130" Type="http://schemas.openxmlformats.org/officeDocument/2006/relationships/hyperlink" Target="https://digital-navigator.azurewebsites.net/codes-schedules/definitions/929" TargetMode="External"/><Relationship Id="rId151" Type="http://schemas.openxmlformats.org/officeDocument/2006/relationships/hyperlink" Target="https://digital-navigator.azurewebsites.net/codes-schedules/definitions/60" TargetMode="External"/><Relationship Id="rId368" Type="http://schemas.openxmlformats.org/officeDocument/2006/relationships/hyperlink" Target="https://digital-navigator.azurewebsites.net/codes-schedules/definitions/60" TargetMode="External"/><Relationship Id="rId389" Type="http://schemas.openxmlformats.org/officeDocument/2006/relationships/hyperlink" Target="https://digital-navigator.azurewebsites.net/codes-schedules/definitions/74" TargetMode="External"/><Relationship Id="rId172" Type="http://schemas.openxmlformats.org/officeDocument/2006/relationships/hyperlink" Target="https://digital-navigator.azurewebsites.net/codes-schedules/definitions/137" TargetMode="External"/><Relationship Id="rId193" Type="http://schemas.openxmlformats.org/officeDocument/2006/relationships/hyperlink" Target="https://digital-navigator.azurewebsites.net/codes-schedules/definitions/1110" TargetMode="External"/><Relationship Id="rId207" Type="http://schemas.openxmlformats.org/officeDocument/2006/relationships/hyperlink" Target="https://digital-navigator.azurewebsites.net/codes-schedules/definitions/1108" TargetMode="External"/><Relationship Id="rId228" Type="http://schemas.openxmlformats.org/officeDocument/2006/relationships/hyperlink" Target="https://digital-navigator.azurewebsites.net/codes-schedules/definitions/923" TargetMode="External"/><Relationship Id="rId249" Type="http://schemas.openxmlformats.org/officeDocument/2006/relationships/hyperlink" Target="https://digital-navigator.azurewebsites.net/codes-schedules/definitions/1109" TargetMode="External"/><Relationship Id="rId414" Type="http://schemas.openxmlformats.org/officeDocument/2006/relationships/hyperlink" Target="https://digital-navigator.azurewebsites.net/codes-schedules/definitions/933"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137" TargetMode="External"/><Relationship Id="rId260" Type="http://schemas.openxmlformats.org/officeDocument/2006/relationships/hyperlink" Target="https://digital-navigator.azurewebsites.net/codes-schedules/definitions/74" TargetMode="External"/><Relationship Id="rId281" Type="http://schemas.openxmlformats.org/officeDocument/2006/relationships/hyperlink" Target="https://digital-navigator.azurewebsites.net/codes-schedules/definitions/1108" TargetMode="External"/><Relationship Id="rId316" Type="http://schemas.openxmlformats.org/officeDocument/2006/relationships/hyperlink" Target="https://digital-navigator.azurewebsites.net/codes-schedules/definitions/1108" TargetMode="External"/><Relationship Id="rId337" Type="http://schemas.openxmlformats.org/officeDocument/2006/relationships/hyperlink" Target="https://digital-navigator.azurewebsites.net/codes-schedules/definitions/929" TargetMode="External"/><Relationship Id="rId34" Type="http://schemas.openxmlformats.org/officeDocument/2006/relationships/hyperlink" Target="https://digital-navigator.azurewebsites.net/codes-schedules/definitions/60" TargetMode="External"/><Relationship Id="rId55" Type="http://schemas.openxmlformats.org/officeDocument/2006/relationships/hyperlink" Target="https://digital-navigator.azurewebsites.net/codes-schedules/definitions/76" TargetMode="External"/><Relationship Id="rId76" Type="http://schemas.openxmlformats.org/officeDocument/2006/relationships/hyperlink" Target="https://digital-navigator.azurewebsites.net/codes-schedules/definitions/606" TargetMode="External"/><Relationship Id="rId97" Type="http://schemas.openxmlformats.org/officeDocument/2006/relationships/hyperlink" Target="https://digital-navigator.azurewebsites.net/codes-schedules/definitions/923" TargetMode="External"/><Relationship Id="rId120" Type="http://schemas.openxmlformats.org/officeDocument/2006/relationships/hyperlink" Target="https://digital-navigator.azurewebsites.net/codes-schedules/definitions/129" TargetMode="External"/><Relationship Id="rId141" Type="http://schemas.openxmlformats.org/officeDocument/2006/relationships/hyperlink" Target="https://digital-navigator.azurewebsites.net/codes-schedules/definitions/929" TargetMode="External"/><Relationship Id="rId358" Type="http://schemas.openxmlformats.org/officeDocument/2006/relationships/hyperlink" Target="https://digital-navigator.azurewebsites.net/codes-schedules/definitions/74" TargetMode="External"/><Relationship Id="rId379" Type="http://schemas.openxmlformats.org/officeDocument/2006/relationships/hyperlink" Target="https://digital-navigator.azurewebsites.net/codes-schedules/definitions/60" TargetMode="External"/><Relationship Id="rId7" Type="http://schemas.openxmlformats.org/officeDocument/2006/relationships/webSettings" Target="webSettings.xml"/><Relationship Id="rId162" Type="http://schemas.openxmlformats.org/officeDocument/2006/relationships/hyperlink" Target="https://digital-navigator.azurewebsites.net/codes-schedules/definitions/137" TargetMode="External"/><Relationship Id="rId183" Type="http://schemas.openxmlformats.org/officeDocument/2006/relationships/hyperlink" Target="https://digital-navigator.azurewebsites.net/codes-schedules/definitions/1109" TargetMode="External"/><Relationship Id="rId218" Type="http://schemas.openxmlformats.org/officeDocument/2006/relationships/hyperlink" Target="https://digital-navigator.azurewebsites.net/codes-schedules/definitions/1108" TargetMode="External"/><Relationship Id="rId239" Type="http://schemas.openxmlformats.org/officeDocument/2006/relationships/hyperlink" Target="https://digital-navigator.azurewebsites.net/codes-schedules/definitions/137" TargetMode="External"/><Relationship Id="rId390" Type="http://schemas.openxmlformats.org/officeDocument/2006/relationships/hyperlink" Target="https://digital-navigator.azurewebsites.net/codes-schedules/definitions/915" TargetMode="External"/><Relationship Id="rId404" Type="http://schemas.openxmlformats.org/officeDocument/2006/relationships/hyperlink" Target="https://digital-navigator.azurewebsites.net/codes-schedules/definitions/923" TargetMode="External"/><Relationship Id="rId425" Type="http://schemas.openxmlformats.org/officeDocument/2006/relationships/footer" Target="footer3.xml"/><Relationship Id="rId250" Type="http://schemas.openxmlformats.org/officeDocument/2006/relationships/hyperlink" Target="https://digital-navigator.azurewebsites.net/codes-schedules/definitions/1108" TargetMode="External"/><Relationship Id="rId271" Type="http://schemas.openxmlformats.org/officeDocument/2006/relationships/hyperlink" Target="https://digital-navigator.azurewebsites.net/codes-schedules/definitions/1109" TargetMode="External"/><Relationship Id="rId292" Type="http://schemas.openxmlformats.org/officeDocument/2006/relationships/hyperlink" Target="https://digital-navigator.azurewebsites.net/codes-schedules/definitions/137" TargetMode="External"/><Relationship Id="rId306" Type="http://schemas.openxmlformats.org/officeDocument/2006/relationships/hyperlink" Target="https://digital-navigator.azurewebsites.net/codes-schedules/definitions/137" TargetMode="External"/><Relationship Id="rId24" Type="http://schemas.openxmlformats.org/officeDocument/2006/relationships/hyperlink" Target="https://digital-navigator.azurewebsites.net/codes-schedules/definitions/934" TargetMode="External"/><Relationship Id="rId45" Type="http://schemas.openxmlformats.org/officeDocument/2006/relationships/hyperlink" Target="https://digital-navigator.azurewebsites.net/codes-schedules/definitions/932" TargetMode="External"/><Relationship Id="rId66" Type="http://schemas.openxmlformats.org/officeDocument/2006/relationships/hyperlink" Target="https://digital-navigator.azurewebsites.net/codes-schedules/definitions/53" TargetMode="External"/><Relationship Id="rId87" Type="http://schemas.openxmlformats.org/officeDocument/2006/relationships/hyperlink" Target="https://digital-navigator.azurewebsites.net/codes-schedules/definitions/933" TargetMode="External"/><Relationship Id="rId110" Type="http://schemas.openxmlformats.org/officeDocument/2006/relationships/hyperlink" Target="https://digital-navigator.azurewebsites.net/codes-schedules/definitions/927" TargetMode="External"/><Relationship Id="rId131" Type="http://schemas.openxmlformats.org/officeDocument/2006/relationships/hyperlink" Target="https://digital-navigator.azurewebsites.net/codes-schedules/definitions/1109" TargetMode="External"/><Relationship Id="rId327" Type="http://schemas.openxmlformats.org/officeDocument/2006/relationships/hyperlink" Target="https://digital-navigator.azurewebsites.net/codes-schedules/definitions/141" TargetMode="External"/><Relationship Id="rId348" Type="http://schemas.openxmlformats.org/officeDocument/2006/relationships/hyperlink" Target="https://digital-navigator.azurewebsites.net/codes-schedules/definitions/929" TargetMode="External"/><Relationship Id="rId369" Type="http://schemas.openxmlformats.org/officeDocument/2006/relationships/hyperlink" Target="https://digital-navigator.azurewebsites.net/codes-schedules/definitions/929" TargetMode="External"/><Relationship Id="rId152" Type="http://schemas.openxmlformats.org/officeDocument/2006/relationships/hyperlink" Target="https://digital-navigator.azurewebsites.net/codes-schedules/definitions/929" TargetMode="External"/><Relationship Id="rId173" Type="http://schemas.openxmlformats.org/officeDocument/2006/relationships/hyperlink" Target="https://digital-navigator.azurewebsites.net/codes-schedules/definitions/129" TargetMode="External"/><Relationship Id="rId194" Type="http://schemas.openxmlformats.org/officeDocument/2006/relationships/hyperlink" Target="https://digital-navigator.azurewebsites.net/codes-schedules/definitions/129" TargetMode="External"/><Relationship Id="rId208" Type="http://schemas.openxmlformats.org/officeDocument/2006/relationships/hyperlink" Target="https://digital-navigator.azurewebsites.net/codes-schedules/definitions/1108" TargetMode="External"/><Relationship Id="rId229" Type="http://schemas.openxmlformats.org/officeDocument/2006/relationships/hyperlink" Target="https://digital-navigator.azurewebsites.net/codes-schedules/definitions/74" TargetMode="External"/><Relationship Id="rId380" Type="http://schemas.openxmlformats.org/officeDocument/2006/relationships/hyperlink" Target="https://digital-navigator.azurewebsites.net/codes-schedules/definitions/929" TargetMode="External"/><Relationship Id="rId415" Type="http://schemas.openxmlformats.org/officeDocument/2006/relationships/hyperlink" Target="https://digital-navigator.azurewebsites.net/codes-schedules/definitions/923" TargetMode="External"/><Relationship Id="rId240" Type="http://schemas.openxmlformats.org/officeDocument/2006/relationships/hyperlink" Target="https://digital-navigator.azurewebsites.net/codes-schedules/definitions/1110" TargetMode="External"/><Relationship Id="rId261" Type="http://schemas.openxmlformats.org/officeDocument/2006/relationships/hyperlink" Target="https://digital-navigator.azurewebsites.net/codes-schedules/definitions/60" TargetMode="External"/><Relationship Id="rId14" Type="http://schemas.openxmlformats.org/officeDocument/2006/relationships/hyperlink" Target="https://digital-navigator.azurewebsites.net/codes-schedules/15/2.7" TargetMode="External"/><Relationship Id="rId35" Type="http://schemas.openxmlformats.org/officeDocument/2006/relationships/hyperlink" Target="https://digital-navigator.azurewebsites.net/codes-schedules/definitions/60" TargetMode="External"/><Relationship Id="rId56" Type="http://schemas.openxmlformats.org/officeDocument/2006/relationships/hyperlink" Target="https://digital-navigator.azurewebsites.net/codes-schedules/definitions/144" TargetMode="External"/><Relationship Id="rId77" Type="http://schemas.openxmlformats.org/officeDocument/2006/relationships/hyperlink" Target="https://digital-navigator.azurewebsites.net/codes-schedules/definitions/929" TargetMode="External"/><Relationship Id="rId100" Type="http://schemas.openxmlformats.org/officeDocument/2006/relationships/hyperlink" Target="https://digital-navigator.azurewebsites.net/codes-schedules/definitions/129" TargetMode="External"/><Relationship Id="rId282" Type="http://schemas.openxmlformats.org/officeDocument/2006/relationships/hyperlink" Target="https://digital-navigator.azurewebsites.net/codes-schedules/definitions/74" TargetMode="External"/><Relationship Id="rId317" Type="http://schemas.openxmlformats.org/officeDocument/2006/relationships/hyperlink" Target="https://digital-navigator.azurewebsites.net/codes-schedules/definitions/923" TargetMode="External"/><Relationship Id="rId338" Type="http://schemas.openxmlformats.org/officeDocument/2006/relationships/hyperlink" Target="https://digital-navigator.azurewebsites.net/codes-schedules/definitions/1109" TargetMode="External"/><Relationship Id="rId359" Type="http://schemas.openxmlformats.org/officeDocument/2006/relationships/hyperlink" Target="https://digital-navigator.azurewebsites.net/codes-schedules/definitions/141" TargetMode="External"/><Relationship Id="rId8" Type="http://schemas.openxmlformats.org/officeDocument/2006/relationships/footnotes" Target="footnotes.xml"/><Relationship Id="rId98" Type="http://schemas.openxmlformats.org/officeDocument/2006/relationships/hyperlink" Target="https://digital-navigator.azurewebsites.net/codes-schedules/definitions/141" TargetMode="External"/><Relationship Id="rId121" Type="http://schemas.openxmlformats.org/officeDocument/2006/relationships/hyperlink" Target="https://digital-navigator.azurewebsites.net/codes-schedules/definitions/71" TargetMode="External"/><Relationship Id="rId142" Type="http://schemas.openxmlformats.org/officeDocument/2006/relationships/hyperlink" Target="https://digital-navigator.azurewebsites.net/codes-schedules/definitions/1109" TargetMode="External"/><Relationship Id="rId163" Type="http://schemas.openxmlformats.org/officeDocument/2006/relationships/hyperlink" Target="https://digital-navigator.azurewebsites.net/codes-schedules/definitions/927" TargetMode="External"/><Relationship Id="rId184" Type="http://schemas.openxmlformats.org/officeDocument/2006/relationships/hyperlink" Target="https://digital-navigator.azurewebsites.net/codes-schedules/definitions/137" TargetMode="External"/><Relationship Id="rId219" Type="http://schemas.openxmlformats.org/officeDocument/2006/relationships/hyperlink" Target="https://digital-navigator.azurewebsites.net/codes-schedules/definitions/103" TargetMode="External"/><Relationship Id="rId370" Type="http://schemas.openxmlformats.org/officeDocument/2006/relationships/hyperlink" Target="https://digital-navigator.azurewebsites.net/codes-schedules/definitions/1109" TargetMode="External"/><Relationship Id="rId391" Type="http://schemas.openxmlformats.org/officeDocument/2006/relationships/hyperlink" Target="https://digital-navigator.azurewebsites.net/codes-schedules/definitions/933" TargetMode="External"/><Relationship Id="rId405" Type="http://schemas.openxmlformats.org/officeDocument/2006/relationships/hyperlink" Target="https://digital-navigator.azurewebsites.net/codes-schedules/definitions/933" TargetMode="External"/><Relationship Id="rId426" Type="http://schemas.openxmlformats.org/officeDocument/2006/relationships/footer" Target="footer4.xml"/><Relationship Id="rId230" Type="http://schemas.openxmlformats.org/officeDocument/2006/relationships/hyperlink" Target="https://digital-navigator.azurewebsites.net/codes-schedules/definitions/141" TargetMode="External"/><Relationship Id="rId251" Type="http://schemas.openxmlformats.org/officeDocument/2006/relationships/hyperlink" Target="https://digital-navigator.azurewebsites.net/codes-schedules/definitions/927" TargetMode="External"/><Relationship Id="rId25" Type="http://schemas.openxmlformats.org/officeDocument/2006/relationships/hyperlink" Target="https://digital-navigator.azurewebsites.net/codes-schedules/definitions/113" TargetMode="External"/><Relationship Id="rId46" Type="http://schemas.openxmlformats.org/officeDocument/2006/relationships/hyperlink" Target="https://digital-navigator.azurewebsites.net/codes-schedules/definitions/84" TargetMode="External"/><Relationship Id="rId67" Type="http://schemas.openxmlformats.org/officeDocument/2006/relationships/hyperlink" Target="https://digital-navigator.azurewebsites.net/codes-schedules/definitions/89" TargetMode="External"/><Relationship Id="rId272" Type="http://schemas.openxmlformats.org/officeDocument/2006/relationships/hyperlink" Target="https://digital-navigator.azurewebsites.net/codes-schedules/definitions/137" TargetMode="External"/><Relationship Id="rId293" Type="http://schemas.openxmlformats.org/officeDocument/2006/relationships/hyperlink" Target="https://digital-navigator.azurewebsites.net/codes-schedules/definitions/1108" TargetMode="External"/><Relationship Id="rId307" Type="http://schemas.openxmlformats.org/officeDocument/2006/relationships/hyperlink" Target="https://digital-navigator.azurewebsites.net/codes-schedules/definitions/1108" TargetMode="External"/><Relationship Id="rId328" Type="http://schemas.openxmlformats.org/officeDocument/2006/relationships/hyperlink" Target="https://digital-navigator.azurewebsites.net/codes-schedules/definitions/1108" TargetMode="External"/><Relationship Id="rId349" Type="http://schemas.openxmlformats.org/officeDocument/2006/relationships/hyperlink" Target="https://digital-navigator.azurewebsites.net/codes-schedules/definitions/1109" TargetMode="External"/><Relationship Id="rId88" Type="http://schemas.openxmlformats.org/officeDocument/2006/relationships/hyperlink" Target="https://digital-navigator.azurewebsites.net/codes-schedules/definitions/915" TargetMode="External"/><Relationship Id="rId111" Type="http://schemas.openxmlformats.org/officeDocument/2006/relationships/hyperlink" Target="https://digital-navigator.azurewebsites.net/codes-schedules/definitions/60" TargetMode="External"/><Relationship Id="rId132" Type="http://schemas.openxmlformats.org/officeDocument/2006/relationships/hyperlink" Target="https://digital-navigator.azurewebsites.net/codes-schedules/definitions/137" TargetMode="External"/><Relationship Id="rId153" Type="http://schemas.openxmlformats.org/officeDocument/2006/relationships/hyperlink" Target="https://digital-navigator.azurewebsites.net/codes-schedules/definitions/1109" TargetMode="External"/><Relationship Id="rId174" Type="http://schemas.openxmlformats.org/officeDocument/2006/relationships/hyperlink" Target="https://digital-navigator.azurewebsites.net/codes-schedules/definitions/1108" TargetMode="External"/><Relationship Id="rId195" Type="http://schemas.openxmlformats.org/officeDocument/2006/relationships/hyperlink" Target="https://digital-navigator.azurewebsites.net/codes-schedules/definitions/74" TargetMode="External"/><Relationship Id="rId209" Type="http://schemas.openxmlformats.org/officeDocument/2006/relationships/hyperlink" Target="https://digital-navigator.azurewebsites.net/codes-schedules/definitions/1108" TargetMode="External"/><Relationship Id="rId360" Type="http://schemas.openxmlformats.org/officeDocument/2006/relationships/hyperlink" Target="https://digital-navigator.azurewebsites.net/codes-schedules/definitions/129" TargetMode="External"/><Relationship Id="rId381" Type="http://schemas.openxmlformats.org/officeDocument/2006/relationships/hyperlink" Target="https://digital-navigator.azurewebsites.net/codes-schedules/definitions/1109" TargetMode="External"/><Relationship Id="rId416" Type="http://schemas.openxmlformats.org/officeDocument/2006/relationships/hyperlink" Target="https://digital-navigator.azurewebsites.net/codes-schedules/definitions/915" TargetMode="External"/><Relationship Id="rId220" Type="http://schemas.openxmlformats.org/officeDocument/2006/relationships/hyperlink" Target="https://digital-navigator.azurewebsites.net/codes-schedules/definitions/103" TargetMode="External"/><Relationship Id="rId241" Type="http://schemas.openxmlformats.org/officeDocument/2006/relationships/hyperlink" Target="https://digital-navigator.azurewebsites.net/codes-schedules/definitions/1108" TargetMode="External"/><Relationship Id="rId15" Type="http://schemas.openxmlformats.org/officeDocument/2006/relationships/hyperlink" Target="https://digital-navigator.azurewebsites.net/codes-schedules/definitions/114" TargetMode="External"/><Relationship Id="rId36" Type="http://schemas.openxmlformats.org/officeDocument/2006/relationships/hyperlink" Target="https://digital-navigator.azurewebsites.net/codes-schedules/definitions/86" TargetMode="External"/><Relationship Id="rId57" Type="http://schemas.openxmlformats.org/officeDocument/2006/relationships/hyperlink" Target="https://digital-navigator.azurewebsites.net/codes-schedules/definitions/930" TargetMode="External"/><Relationship Id="rId262" Type="http://schemas.openxmlformats.org/officeDocument/2006/relationships/hyperlink" Target="https://digital-navigator.azurewebsites.net/codes-schedules/definitions/929" TargetMode="External"/><Relationship Id="rId283" Type="http://schemas.openxmlformats.org/officeDocument/2006/relationships/hyperlink" Target="https://digital-navigator.azurewebsites.net/codes-schedules/definitions/60" TargetMode="External"/><Relationship Id="rId318" Type="http://schemas.openxmlformats.org/officeDocument/2006/relationships/hyperlink" Target="https://digital-navigator.azurewebsites.net/codes-schedules/definitions/74" TargetMode="External"/><Relationship Id="rId339" Type="http://schemas.openxmlformats.org/officeDocument/2006/relationships/hyperlink" Target="https://digital-navigator.azurewebsites.net/codes-schedules/definitions/137" TargetMode="External"/><Relationship Id="rId78" Type="http://schemas.openxmlformats.org/officeDocument/2006/relationships/hyperlink" Target="https://digital-navigator.azurewebsites.net/codes-schedules/definitions/1109" TargetMode="External"/><Relationship Id="rId99" Type="http://schemas.openxmlformats.org/officeDocument/2006/relationships/hyperlink" Target="https://digital-navigator.azurewebsites.net/codes-schedules/definitions/1110" TargetMode="External"/><Relationship Id="rId101" Type="http://schemas.openxmlformats.org/officeDocument/2006/relationships/hyperlink" Target="https://digital-navigator.azurewebsites.net/codes-schedules/definitions/60" TargetMode="External"/><Relationship Id="rId122" Type="http://schemas.openxmlformats.org/officeDocument/2006/relationships/hyperlink" Target="https://digital-navigator.azurewebsites.net/codes-schedules/definitions/923" TargetMode="External"/><Relationship Id="rId143" Type="http://schemas.openxmlformats.org/officeDocument/2006/relationships/hyperlink" Target="https://digital-navigator.azurewebsites.net/codes-schedules/definitions/137" TargetMode="External"/><Relationship Id="rId164" Type="http://schemas.openxmlformats.org/officeDocument/2006/relationships/hyperlink" Target="https://digital-navigator.azurewebsites.net/codes-schedules/definitions/60" TargetMode="External"/><Relationship Id="rId185" Type="http://schemas.openxmlformats.org/officeDocument/2006/relationships/hyperlink" Target="https://digital-navigator.azurewebsites.net/codes-schedules/definitions/74" TargetMode="External"/><Relationship Id="rId350" Type="http://schemas.openxmlformats.org/officeDocument/2006/relationships/hyperlink" Target="https://digital-navigator.azurewebsites.net/codes-schedules/definitions/137" TargetMode="External"/><Relationship Id="rId371" Type="http://schemas.openxmlformats.org/officeDocument/2006/relationships/hyperlink" Target="https://digital-navigator.azurewebsites.net/codes-schedules/definitions/137" TargetMode="External"/><Relationship Id="rId406" Type="http://schemas.openxmlformats.org/officeDocument/2006/relationships/hyperlink" Target="https://digital-navigator.azurewebsites.net/codes-schedules/definitions/91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923" TargetMode="External"/><Relationship Id="rId392" Type="http://schemas.openxmlformats.org/officeDocument/2006/relationships/hyperlink" Target="https://digital-navigator.azurewebsites.net/codes-schedules/definitions/923" TargetMode="External"/><Relationship Id="rId427" Type="http://schemas.openxmlformats.org/officeDocument/2006/relationships/fontTable" Target="fontTable.xml"/><Relationship Id="rId26" Type="http://schemas.openxmlformats.org/officeDocument/2006/relationships/hyperlink" Target="https://digital-navigator.azurewebsites.net/codes-schedules/definitions/60" TargetMode="External"/><Relationship Id="rId231" Type="http://schemas.openxmlformats.org/officeDocument/2006/relationships/hyperlink" Target="https://digital-navigator.azurewebsites.net/codes-schedules/definitions/1108" TargetMode="External"/><Relationship Id="rId252" Type="http://schemas.openxmlformats.org/officeDocument/2006/relationships/hyperlink" Target="https://digital-navigator.azurewebsites.net/codes-schedules/definitions/927" TargetMode="External"/><Relationship Id="rId273" Type="http://schemas.openxmlformats.org/officeDocument/2006/relationships/hyperlink" Target="https://digital-navigator.azurewebsites.net/codes-schedules/definitions/923" TargetMode="External"/><Relationship Id="rId294" Type="http://schemas.openxmlformats.org/officeDocument/2006/relationships/hyperlink" Target="https://digital-navigator.azurewebsites.net/codes-schedules/definitions/60" TargetMode="External"/><Relationship Id="rId308" Type="http://schemas.openxmlformats.org/officeDocument/2006/relationships/hyperlink" Target="https://digital-navigator.azurewebsites.net/codes-schedules/definitions/60" TargetMode="External"/><Relationship Id="rId329" Type="http://schemas.openxmlformats.org/officeDocument/2006/relationships/hyperlink" Target="https://digital-navigator.azurewebsites.net/codes-schedules/definitions/927" TargetMode="External"/><Relationship Id="rId47" Type="http://schemas.openxmlformats.org/officeDocument/2006/relationships/hyperlink" Target="https://digital-navigator.azurewebsites.net/codes-schedules/definitions/1217" TargetMode="External"/><Relationship Id="rId68" Type="http://schemas.openxmlformats.org/officeDocument/2006/relationships/hyperlink" Target="https://digital-navigator.azurewebsites.net/codes-schedules/definitions/932" TargetMode="External"/><Relationship Id="rId89" Type="http://schemas.openxmlformats.org/officeDocument/2006/relationships/hyperlink" Target="https://digital-navigator.azurewebsites.net/codes-schedules/definitions/74" TargetMode="External"/><Relationship Id="rId112" Type="http://schemas.openxmlformats.org/officeDocument/2006/relationships/hyperlink" Target="https://digital-navigator.azurewebsites.net/codes-schedules/definitions/929" TargetMode="External"/><Relationship Id="rId133" Type="http://schemas.openxmlformats.org/officeDocument/2006/relationships/hyperlink" Target="https://digital-navigator.azurewebsites.net/codes-schedules/definitions/927" TargetMode="External"/><Relationship Id="rId154" Type="http://schemas.openxmlformats.org/officeDocument/2006/relationships/hyperlink" Target="https://digital-navigator.azurewebsites.net/codes-schedules/definitions/137" TargetMode="External"/><Relationship Id="rId175" Type="http://schemas.openxmlformats.org/officeDocument/2006/relationships/hyperlink" Target="https://digital-navigator.azurewebsites.net/codes-schedules/definitions/129" TargetMode="External"/><Relationship Id="rId340" Type="http://schemas.openxmlformats.org/officeDocument/2006/relationships/hyperlink" Target="https://digital-navigator.azurewebsites.net/codes-schedules/definitions/489" TargetMode="External"/><Relationship Id="rId361" Type="http://schemas.openxmlformats.org/officeDocument/2006/relationships/hyperlink" Target="https://digital-navigator.azurewebsites.net/codes-schedules/definitions/60" TargetMode="External"/><Relationship Id="rId196" Type="http://schemas.openxmlformats.org/officeDocument/2006/relationships/hyperlink" Target="https://digital-navigator.azurewebsites.net/codes-schedules/definitions/1110" TargetMode="External"/><Relationship Id="rId200" Type="http://schemas.openxmlformats.org/officeDocument/2006/relationships/hyperlink" Target="https://digital-navigator.azurewebsites.net/codes-schedules/definitions/927" TargetMode="External"/><Relationship Id="rId382" Type="http://schemas.openxmlformats.org/officeDocument/2006/relationships/hyperlink" Target="https://digital-navigator.azurewebsites.net/codes-schedules/definitions/137" TargetMode="External"/><Relationship Id="rId417" Type="http://schemas.openxmlformats.org/officeDocument/2006/relationships/hyperlink" Target="https://digital-navigator.azurewebsites.net/codes-schedules/definitions/923" TargetMode="External"/><Relationship Id="rId16" Type="http://schemas.openxmlformats.org/officeDocument/2006/relationships/hyperlink" Target="https://digital-navigator.azurewebsites.net/codes-schedules/definitions/113" TargetMode="External"/><Relationship Id="rId221" Type="http://schemas.openxmlformats.org/officeDocument/2006/relationships/hyperlink" Target="https://digital-navigator.azurewebsites.net/codes-schedules/definitions/1108" TargetMode="External"/><Relationship Id="rId242" Type="http://schemas.openxmlformats.org/officeDocument/2006/relationships/hyperlink" Target="https://digital-navigator.azurewebsites.net/codes-schedules/definitions/1110" TargetMode="External"/><Relationship Id="rId263" Type="http://schemas.openxmlformats.org/officeDocument/2006/relationships/hyperlink" Target="https://digital-navigator.azurewebsites.net/codes-schedules/definitions/1109" TargetMode="External"/><Relationship Id="rId284" Type="http://schemas.openxmlformats.org/officeDocument/2006/relationships/hyperlink" Target="https://digital-navigator.azurewebsites.net/codes-schedules/definitions/929" TargetMode="External"/><Relationship Id="rId319" Type="http://schemas.openxmlformats.org/officeDocument/2006/relationships/hyperlink" Target="https://digital-navigator.azurewebsites.net/codes-schedules/definitions/103" TargetMode="External"/><Relationship Id="rId37" Type="http://schemas.openxmlformats.org/officeDocument/2006/relationships/hyperlink" Target="https://digital-navigator.azurewebsites.net/codes-schedules/definitions/84" TargetMode="External"/><Relationship Id="rId58" Type="http://schemas.openxmlformats.org/officeDocument/2006/relationships/hyperlink" Target="https://digital-navigator.azurewebsites.net/codes-schedules/definitions/931" TargetMode="External"/><Relationship Id="rId79" Type="http://schemas.openxmlformats.org/officeDocument/2006/relationships/hyperlink" Target="https://digital-navigator.azurewebsites.net/codes-schedules/definitions/606" TargetMode="External"/><Relationship Id="rId102" Type="http://schemas.openxmlformats.org/officeDocument/2006/relationships/hyperlink" Target="https://digital-navigator.azurewebsites.net/codes-schedules/definitions/929" TargetMode="External"/><Relationship Id="rId123" Type="http://schemas.openxmlformats.org/officeDocument/2006/relationships/hyperlink" Target="https://digital-navigator.azurewebsites.net/codes-schedules/definitions/1108" TargetMode="External"/><Relationship Id="rId144" Type="http://schemas.openxmlformats.org/officeDocument/2006/relationships/hyperlink" Target="https://digital-navigator.azurewebsites.net/codes-schedules/definitions/927" TargetMode="External"/><Relationship Id="rId330" Type="http://schemas.openxmlformats.org/officeDocument/2006/relationships/hyperlink" Target="https://digital-navigator.azurewebsites.net/codes-schedules/definitions/1108" TargetMode="External"/><Relationship Id="rId90" Type="http://schemas.openxmlformats.org/officeDocument/2006/relationships/hyperlink" Target="https://digital-navigator.azurewebsites.net/codes-schedules/definitions/141" TargetMode="External"/><Relationship Id="rId165" Type="http://schemas.openxmlformats.org/officeDocument/2006/relationships/hyperlink" Target="https://digital-navigator.azurewebsites.net/codes-schedules/definitions/929" TargetMode="External"/><Relationship Id="rId186" Type="http://schemas.openxmlformats.org/officeDocument/2006/relationships/hyperlink" Target="https://digital-navigator.azurewebsites.net/codes-schedules/definitions/927" TargetMode="External"/><Relationship Id="rId351" Type="http://schemas.openxmlformats.org/officeDocument/2006/relationships/hyperlink" Target="https://digital-navigator.azurewebsites.net/codes-schedules/definitions/1110" TargetMode="External"/><Relationship Id="rId372" Type="http://schemas.openxmlformats.org/officeDocument/2006/relationships/hyperlink" Target="https://digital-navigator.azurewebsites.net/codes-schedules/definitions/1110" TargetMode="External"/><Relationship Id="rId393" Type="http://schemas.openxmlformats.org/officeDocument/2006/relationships/hyperlink" Target="https://digital-navigator.azurewebsites.net/codes-schedules/definitions/915" TargetMode="External"/><Relationship Id="rId407" Type="http://schemas.openxmlformats.org/officeDocument/2006/relationships/hyperlink" Target="https://digital-navigator.azurewebsites.net/codes-schedules/definitions/933" TargetMode="External"/><Relationship Id="rId428" Type="http://schemas.openxmlformats.org/officeDocument/2006/relationships/theme" Target="theme/theme1.xml"/><Relationship Id="rId211" Type="http://schemas.openxmlformats.org/officeDocument/2006/relationships/hyperlink" Target="https://digital-navigator.azurewebsites.net/codes-schedules/definitions/103" TargetMode="External"/><Relationship Id="rId232" Type="http://schemas.openxmlformats.org/officeDocument/2006/relationships/hyperlink" Target="https://digital-navigator.azurewebsites.net/codes-schedules/definitions/71" TargetMode="External"/><Relationship Id="rId253" Type="http://schemas.openxmlformats.org/officeDocument/2006/relationships/hyperlink" Target="https://digital-navigator.azurewebsites.net/codes-schedules/definitions/1108" TargetMode="External"/><Relationship Id="rId274" Type="http://schemas.openxmlformats.org/officeDocument/2006/relationships/hyperlink" Target="https://digital-navigator.azurewebsites.net/codes-schedules/definitions/1108" TargetMode="External"/><Relationship Id="rId295" Type="http://schemas.openxmlformats.org/officeDocument/2006/relationships/hyperlink" Target="https://digital-navigator.azurewebsites.net/codes-schedules/definitions/929" TargetMode="External"/><Relationship Id="rId309" Type="http://schemas.openxmlformats.org/officeDocument/2006/relationships/hyperlink" Target="https://digital-navigator.azurewebsites.net/codes-schedules/definitions/929" TargetMode="External"/><Relationship Id="rId27" Type="http://schemas.openxmlformats.org/officeDocument/2006/relationships/hyperlink" Target="https://digital-navigator.azurewebsites.net/codes-schedules/definitions/113" TargetMode="External"/><Relationship Id="rId48" Type="http://schemas.openxmlformats.org/officeDocument/2006/relationships/hyperlink" Target="https://digital-navigator.azurewebsites.net/codes-schedules/definitions/1265" TargetMode="External"/><Relationship Id="rId69" Type="http://schemas.openxmlformats.org/officeDocument/2006/relationships/hyperlink" Target="https://digital-navigator.azurewebsites.net/codes-schedules/definitions/933" TargetMode="External"/><Relationship Id="rId113" Type="http://schemas.openxmlformats.org/officeDocument/2006/relationships/hyperlink" Target="https://digital-navigator.azurewebsites.net/codes-schedules/definitions/1109" TargetMode="External"/><Relationship Id="rId134" Type="http://schemas.openxmlformats.org/officeDocument/2006/relationships/hyperlink" Target="https://digital-navigator.azurewebsites.net/codes-schedules/definitions/60" TargetMode="External"/><Relationship Id="rId320" Type="http://schemas.openxmlformats.org/officeDocument/2006/relationships/hyperlink" Target="https://digital-navigator.azurewebsites.net/codes-schedules/definitions/60" TargetMode="External"/><Relationship Id="rId80" Type="http://schemas.openxmlformats.org/officeDocument/2006/relationships/hyperlink" Target="https://digital-navigator.azurewebsites.net/codes-schedules/definitions/929" TargetMode="External"/><Relationship Id="rId155" Type="http://schemas.openxmlformats.org/officeDocument/2006/relationships/hyperlink" Target="https://digital-navigator.azurewebsites.net/codes-schedules/definitions/927" TargetMode="External"/><Relationship Id="rId176" Type="http://schemas.openxmlformats.org/officeDocument/2006/relationships/hyperlink" Target="https://digital-navigator.azurewebsites.net/codes-schedules/definitions/60" TargetMode="External"/><Relationship Id="rId197" Type="http://schemas.openxmlformats.org/officeDocument/2006/relationships/hyperlink" Target="https://digital-navigator.azurewebsites.net/codes-schedules/definitions/239" TargetMode="External"/><Relationship Id="rId341" Type="http://schemas.openxmlformats.org/officeDocument/2006/relationships/hyperlink" Target="https://digital-navigator.azurewebsites.net/codes-schedules/definitions/1108" TargetMode="External"/><Relationship Id="rId362" Type="http://schemas.openxmlformats.org/officeDocument/2006/relationships/hyperlink" Target="https://digital-navigator.azurewebsites.net/codes-schedules/definitions/929" TargetMode="External"/><Relationship Id="rId383" Type="http://schemas.openxmlformats.org/officeDocument/2006/relationships/hyperlink" Target="https://digital-navigator.azurewebsites.net/codes-schedules/definitions/103" TargetMode="External"/><Relationship Id="rId418" Type="http://schemas.openxmlformats.org/officeDocument/2006/relationships/hyperlink" Target="https://digital-navigator.azurewebsites.net/codes-schedules/definitions/933" TargetMode="External"/><Relationship Id="rId201" Type="http://schemas.openxmlformats.org/officeDocument/2006/relationships/hyperlink" Target="https://digital-navigator.azurewebsites.net/codes-schedules/definitions/933" TargetMode="External"/><Relationship Id="rId222" Type="http://schemas.openxmlformats.org/officeDocument/2006/relationships/hyperlink" Target="https://digital-navigator.azurewebsites.net/codes-schedules/definitions/923" TargetMode="External"/><Relationship Id="rId243" Type="http://schemas.openxmlformats.org/officeDocument/2006/relationships/hyperlink" Target="https://digital-navigator.azurewebsites.net/codes-schedules/definitions/74" TargetMode="External"/><Relationship Id="rId264" Type="http://schemas.openxmlformats.org/officeDocument/2006/relationships/hyperlink" Target="https://digital-navigator.azurewebsites.net/codes-schedules/definitions/137" TargetMode="External"/><Relationship Id="rId285" Type="http://schemas.openxmlformats.org/officeDocument/2006/relationships/hyperlink" Target="https://digital-navigator.azurewebsites.net/codes-schedules/definitions/1109" TargetMode="External"/><Relationship Id="rId17" Type="http://schemas.openxmlformats.org/officeDocument/2006/relationships/hyperlink" Target="https://digital-navigator.azurewebsites.net/codes-schedules/definitions/112" TargetMode="External"/><Relationship Id="rId38" Type="http://schemas.openxmlformats.org/officeDocument/2006/relationships/hyperlink" Target="https://digital-navigator.azurewebsites.net/codes-schedules/43/3.5" TargetMode="External"/><Relationship Id="rId59" Type="http://schemas.openxmlformats.org/officeDocument/2006/relationships/hyperlink" Target="https://digital-navigator.azurewebsites.net/codes-schedules/definitions/927" TargetMode="External"/><Relationship Id="rId103" Type="http://schemas.openxmlformats.org/officeDocument/2006/relationships/hyperlink" Target="https://digital-navigator.azurewebsites.net/codes-schedules/definitions/1109" TargetMode="External"/><Relationship Id="rId124" Type="http://schemas.openxmlformats.org/officeDocument/2006/relationships/hyperlink" Target="https://digital-navigator.azurewebsites.net/codes-schedules/definitions/923" TargetMode="External"/><Relationship Id="rId310" Type="http://schemas.openxmlformats.org/officeDocument/2006/relationships/hyperlink" Target="https://digital-navigator.azurewebsites.net/codes-schedules/definitions/1109" TargetMode="External"/><Relationship Id="rId70" Type="http://schemas.openxmlformats.org/officeDocument/2006/relationships/hyperlink" Target="https://digital-navigator.azurewebsites.net/codes-schedules/definitions/86" TargetMode="External"/><Relationship Id="rId91" Type="http://schemas.openxmlformats.org/officeDocument/2006/relationships/hyperlink" Target="https://digital-navigator.azurewebsites.net/codes-schedules/definitions/74" TargetMode="External"/><Relationship Id="rId145" Type="http://schemas.openxmlformats.org/officeDocument/2006/relationships/hyperlink" Target="https://digital-navigator.azurewebsites.net/codes-schedules/definitions/1108" TargetMode="External"/><Relationship Id="rId166" Type="http://schemas.openxmlformats.org/officeDocument/2006/relationships/hyperlink" Target="https://digital-navigator.azurewebsites.net/codes-schedules/definitions/1109" TargetMode="External"/><Relationship Id="rId187" Type="http://schemas.openxmlformats.org/officeDocument/2006/relationships/hyperlink" Target="https://digital-navigator.azurewebsites.net/codes-schedules/definitions/129" TargetMode="External"/><Relationship Id="rId331" Type="http://schemas.openxmlformats.org/officeDocument/2006/relationships/hyperlink" Target="https://digital-navigator.azurewebsites.net/codes-schedules/definitions/60" TargetMode="External"/><Relationship Id="rId352" Type="http://schemas.openxmlformats.org/officeDocument/2006/relationships/hyperlink" Target="https://digital-navigator.azurewebsites.net/codes-schedules/definitions/74" TargetMode="External"/><Relationship Id="rId373" Type="http://schemas.openxmlformats.org/officeDocument/2006/relationships/hyperlink" Target="https://digital-navigator.azurewebsites.net/codes-schedules/definitions/74" TargetMode="External"/><Relationship Id="rId394" Type="http://schemas.openxmlformats.org/officeDocument/2006/relationships/hyperlink" Target="https://digital-navigator.azurewebsites.net/codes-schedules/definitions/915" TargetMode="External"/><Relationship Id="rId408" Type="http://schemas.openxmlformats.org/officeDocument/2006/relationships/hyperlink" Target="https://digital-navigator.azurewebsites.net/codes-schedules/definitions/923" TargetMode="External"/><Relationship Id="rId1" Type="http://schemas.openxmlformats.org/officeDocument/2006/relationships/customXml" Target="../customXml/item1.xml"/><Relationship Id="rId212" Type="http://schemas.openxmlformats.org/officeDocument/2006/relationships/hyperlink" Target="https://digital-navigator.azurewebsites.net/codes-schedules/definitions/1108" TargetMode="External"/><Relationship Id="rId233" Type="http://schemas.openxmlformats.org/officeDocument/2006/relationships/hyperlink" Target="https://digital-navigator.azurewebsites.net/codes-schedules/definitions/927" TargetMode="External"/><Relationship Id="rId254" Type="http://schemas.openxmlformats.org/officeDocument/2006/relationships/hyperlink" Target="https://digital-navigator.azurewebsites.net/codes-schedules/definitions/1110" TargetMode="External"/><Relationship Id="rId28" Type="http://schemas.openxmlformats.org/officeDocument/2006/relationships/hyperlink" Target="https://digital-navigator.azurewebsites.net/codes-schedules/definitions/137" TargetMode="External"/><Relationship Id="rId49" Type="http://schemas.openxmlformats.org/officeDocument/2006/relationships/hyperlink" Target="https://emar.energycodes.co.uk/rm/resources/TX_exyC4HyZEe2zh7q9eGfoXw" TargetMode="External"/><Relationship Id="rId114" Type="http://schemas.openxmlformats.org/officeDocument/2006/relationships/hyperlink" Target="https://digital-navigator.azurewebsites.net/codes-schedules/definitions/137" TargetMode="External"/><Relationship Id="rId275" Type="http://schemas.openxmlformats.org/officeDocument/2006/relationships/hyperlink" Target="https://digital-navigator.azurewebsites.net/codes-schedules/definitions/1108" TargetMode="External"/><Relationship Id="rId296" Type="http://schemas.openxmlformats.org/officeDocument/2006/relationships/hyperlink" Target="https://digital-navigator.azurewebsites.net/codes-schedules/definitions/1109" TargetMode="External"/><Relationship Id="rId300" Type="http://schemas.openxmlformats.org/officeDocument/2006/relationships/hyperlink" Target="https://digital-navigator.azurewebsites.net/codes-schedules/definitions/103" TargetMode="External"/><Relationship Id="rId60" Type="http://schemas.openxmlformats.org/officeDocument/2006/relationships/hyperlink" Target="https://digital-navigator.azurewebsites.net/codes-schedules/definitions/143" TargetMode="External"/><Relationship Id="rId81" Type="http://schemas.openxmlformats.org/officeDocument/2006/relationships/hyperlink" Target="https://digital-navigator.azurewebsites.net/codes-schedules/definitions/1109" TargetMode="External"/><Relationship Id="rId135" Type="http://schemas.openxmlformats.org/officeDocument/2006/relationships/hyperlink" Target="https://digital-navigator.azurewebsites.net/codes-schedules/definitions/1109" TargetMode="External"/><Relationship Id="rId156" Type="http://schemas.openxmlformats.org/officeDocument/2006/relationships/hyperlink" Target="https://digital-navigator.azurewebsites.net/codes-schedules/definitions/927" TargetMode="External"/><Relationship Id="rId177" Type="http://schemas.openxmlformats.org/officeDocument/2006/relationships/hyperlink" Target="https://digital-navigator.azurewebsites.net/codes-schedules/definitions/929" TargetMode="External"/><Relationship Id="rId198" Type="http://schemas.openxmlformats.org/officeDocument/2006/relationships/hyperlink" Target="https://digital-navigator.azurewebsites.net/codes-schedules/definitions/923" TargetMode="External"/><Relationship Id="rId321" Type="http://schemas.openxmlformats.org/officeDocument/2006/relationships/hyperlink" Target="https://digital-navigator.azurewebsites.net/codes-schedules/definitions/929" TargetMode="External"/><Relationship Id="rId342" Type="http://schemas.openxmlformats.org/officeDocument/2006/relationships/hyperlink" Target="https://digital-navigator.azurewebsites.net/codes-schedules/definitions/60" TargetMode="External"/><Relationship Id="rId363" Type="http://schemas.openxmlformats.org/officeDocument/2006/relationships/hyperlink" Target="https://digital-navigator.azurewebsites.net/codes-schedules/definitions/1109" TargetMode="External"/><Relationship Id="rId384" Type="http://schemas.openxmlformats.org/officeDocument/2006/relationships/hyperlink" Target="https://digital-navigator.azurewebsites.net/codes-schedules/definitions/60" TargetMode="External"/><Relationship Id="rId419" Type="http://schemas.openxmlformats.org/officeDocument/2006/relationships/hyperlink" Target="https://digital-navigator.azurewebsites.net/codes-schedules/definitions/915" TargetMode="External"/><Relationship Id="rId202" Type="http://schemas.openxmlformats.org/officeDocument/2006/relationships/hyperlink" Target="https://digital-navigator.azurewebsites.net/codes-schedules/definitions/1109" TargetMode="External"/><Relationship Id="rId223" Type="http://schemas.openxmlformats.org/officeDocument/2006/relationships/hyperlink" Target="https://digital-navigator.azurewebsites.net/codes-schedules/definitions/1108" TargetMode="External"/><Relationship Id="rId244" Type="http://schemas.openxmlformats.org/officeDocument/2006/relationships/hyperlink" Target="https://digital-navigator.azurewebsites.net/codes-schedules/definitions/683" TargetMode="External"/><Relationship Id="rId18" Type="http://schemas.openxmlformats.org/officeDocument/2006/relationships/hyperlink" Target="https://digital-navigator.azurewebsites.net/codes-schedules/definitions/113" TargetMode="External"/><Relationship Id="rId39" Type="http://schemas.openxmlformats.org/officeDocument/2006/relationships/hyperlink" Target="https://digital-navigator.azurewebsites.net/codes-schedules/definitions/60" TargetMode="External"/><Relationship Id="rId265" Type="http://schemas.openxmlformats.org/officeDocument/2006/relationships/hyperlink" Target="https://digital-navigator.azurewebsites.net/codes-schedules/definitions/1108" TargetMode="External"/><Relationship Id="rId286" Type="http://schemas.openxmlformats.org/officeDocument/2006/relationships/hyperlink" Target="https://digital-navigator.azurewebsites.net/codes-schedules/definitions/137" TargetMode="External"/><Relationship Id="rId50" Type="http://schemas.openxmlformats.org/officeDocument/2006/relationships/hyperlink" Target="https://digital-navigator.azurewebsites.net/codes-schedules/definitions/60" TargetMode="External"/><Relationship Id="rId104" Type="http://schemas.openxmlformats.org/officeDocument/2006/relationships/hyperlink" Target="https://digital-navigator.azurewebsites.net/codes-schedules/definitions/137" TargetMode="External"/><Relationship Id="rId125" Type="http://schemas.openxmlformats.org/officeDocument/2006/relationships/hyperlink" Target="https://digital-navigator.azurewebsites.net/codes-schedules/definitions/1108" TargetMode="External"/><Relationship Id="rId146" Type="http://schemas.openxmlformats.org/officeDocument/2006/relationships/hyperlink" Target="https://digital-navigator.azurewebsites.net/codes-schedules/definitions/129" TargetMode="External"/><Relationship Id="rId167" Type="http://schemas.openxmlformats.org/officeDocument/2006/relationships/hyperlink" Target="https://digital-navigator.azurewebsites.net/codes-schedules/definitions/137" TargetMode="External"/><Relationship Id="rId188" Type="http://schemas.openxmlformats.org/officeDocument/2006/relationships/hyperlink" Target="https://digital-navigator.azurewebsites.net/codes-schedules/definitions/31" TargetMode="External"/><Relationship Id="rId311" Type="http://schemas.openxmlformats.org/officeDocument/2006/relationships/hyperlink" Target="https://digital-navigator.azurewebsites.net/codes-schedules/definitions/137" TargetMode="External"/><Relationship Id="rId332" Type="http://schemas.openxmlformats.org/officeDocument/2006/relationships/hyperlink" Target="https://digital-navigator.azurewebsites.net/codes-schedules/definitions/929" TargetMode="External"/><Relationship Id="rId353" Type="http://schemas.openxmlformats.org/officeDocument/2006/relationships/hyperlink" Target="https://digital-navigator.azurewebsites.net/codes-schedules/definitions/60" TargetMode="External"/><Relationship Id="rId374" Type="http://schemas.openxmlformats.org/officeDocument/2006/relationships/hyperlink" Target="https://digital-navigator.azurewebsites.net/codes-schedules/definitions/129" TargetMode="External"/><Relationship Id="rId395" Type="http://schemas.openxmlformats.org/officeDocument/2006/relationships/hyperlink" Target="https://digital-navigator.azurewebsites.net/codes-schedules/definitions/933" TargetMode="External"/><Relationship Id="rId409" Type="http://schemas.openxmlformats.org/officeDocument/2006/relationships/hyperlink" Target="https://digital-navigator.azurewebsites.net/codes-schedules/definitions/933" TargetMode="External"/><Relationship Id="rId71" Type="http://schemas.openxmlformats.org/officeDocument/2006/relationships/hyperlink" Target="https://digital-navigator.azurewebsites.net/codes-schedules/definitions/927" TargetMode="External"/><Relationship Id="rId92" Type="http://schemas.openxmlformats.org/officeDocument/2006/relationships/hyperlink" Target="https://digital-navigator.azurewebsites.net/codes-schedules/definitions/141" TargetMode="External"/><Relationship Id="rId213" Type="http://schemas.openxmlformats.org/officeDocument/2006/relationships/hyperlink" Target="https://digital-navigator.azurewebsites.net/codes-schedules/definitions/1108" TargetMode="External"/><Relationship Id="rId234" Type="http://schemas.openxmlformats.org/officeDocument/2006/relationships/hyperlink" Target="https://digital-navigator.azurewebsites.net/codes-schedules/definitions/74" TargetMode="External"/><Relationship Id="rId420" Type="http://schemas.openxmlformats.org/officeDocument/2006/relationships/hyperlink" Target="https://digital-navigator.azurewebsites.net/codes-schedules/definitions/915"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35" TargetMode="External"/><Relationship Id="rId255" Type="http://schemas.openxmlformats.org/officeDocument/2006/relationships/hyperlink" Target="https://digital-navigator.azurewebsites.net/codes-schedules/definitions/1108" TargetMode="External"/><Relationship Id="rId276" Type="http://schemas.openxmlformats.org/officeDocument/2006/relationships/hyperlink" Target="https://digital-navigator.azurewebsites.net/codes-schedules/definitions/1108" TargetMode="External"/><Relationship Id="rId297" Type="http://schemas.openxmlformats.org/officeDocument/2006/relationships/hyperlink" Target="https://digital-navigator.azurewebsites.net/codes-schedules/definitions/137" TargetMode="External"/><Relationship Id="rId40" Type="http://schemas.openxmlformats.org/officeDocument/2006/relationships/hyperlink" Target="https://digital-navigator.azurewebsites.net/codes-schedules/definitions/84" TargetMode="External"/><Relationship Id="rId115" Type="http://schemas.openxmlformats.org/officeDocument/2006/relationships/hyperlink" Target="https://digital-navigator.azurewebsites.net/codes-schedules/definitions/927" TargetMode="External"/><Relationship Id="rId136" Type="http://schemas.openxmlformats.org/officeDocument/2006/relationships/hyperlink" Target="https://digital-navigator.azurewebsites.net/codes-schedules/definitions/929" TargetMode="External"/><Relationship Id="rId157" Type="http://schemas.openxmlformats.org/officeDocument/2006/relationships/hyperlink" Target="https://digital-navigator.azurewebsites.net/codes-schedules/definitions/1110" TargetMode="External"/><Relationship Id="rId178" Type="http://schemas.openxmlformats.org/officeDocument/2006/relationships/hyperlink" Target="https://digital-navigator.azurewebsites.net/codes-schedules/definitions/1109" TargetMode="External"/><Relationship Id="rId301" Type="http://schemas.openxmlformats.org/officeDocument/2006/relationships/hyperlink" Target="https://digital-navigator.azurewebsites.net/codes-schedules/definitions/1108" TargetMode="External"/><Relationship Id="rId322" Type="http://schemas.openxmlformats.org/officeDocument/2006/relationships/hyperlink" Target="https://digital-navigator.azurewebsites.net/codes-schedules/definitions/1109" TargetMode="External"/><Relationship Id="rId343" Type="http://schemas.openxmlformats.org/officeDocument/2006/relationships/hyperlink" Target="https://digital-navigator.azurewebsites.net/codes-schedules/definitions/929" TargetMode="External"/><Relationship Id="rId364" Type="http://schemas.openxmlformats.org/officeDocument/2006/relationships/hyperlink" Target="https://digital-navigator.azurewebsites.net/codes-schedules/definitions/137" TargetMode="External"/><Relationship Id="rId61" Type="http://schemas.openxmlformats.org/officeDocument/2006/relationships/hyperlink" Target="https://digital-navigator.azurewebsites.net/codes-schedules/definitions/76" TargetMode="External"/><Relationship Id="rId82" Type="http://schemas.openxmlformats.org/officeDocument/2006/relationships/hyperlink" Target="https://digital-navigator.azurewebsites.net/codes-schedules/definitions/137" TargetMode="External"/><Relationship Id="rId199" Type="http://schemas.openxmlformats.org/officeDocument/2006/relationships/hyperlink" Target="https://digital-navigator.azurewebsites.net/codes-schedules/definitions/1108" TargetMode="External"/><Relationship Id="rId203" Type="http://schemas.openxmlformats.org/officeDocument/2006/relationships/hyperlink" Target="https://digital-navigator.azurewebsites.net/codes-schedules/definitions/927" TargetMode="External"/><Relationship Id="rId385" Type="http://schemas.openxmlformats.org/officeDocument/2006/relationships/hyperlink" Target="https://digital-navigator.azurewebsites.net/codes-schedules/definitions/929" TargetMode="External"/><Relationship Id="rId19" Type="http://schemas.openxmlformats.org/officeDocument/2006/relationships/hyperlink" Target="https://digital-navigator.azurewebsites.net/codes-schedules/definitions/62" TargetMode="External"/><Relationship Id="rId224" Type="http://schemas.openxmlformats.org/officeDocument/2006/relationships/hyperlink" Target="https://digital-navigator.azurewebsites.net/codes-schedules/definitions/1108" TargetMode="External"/><Relationship Id="rId245" Type="http://schemas.openxmlformats.org/officeDocument/2006/relationships/hyperlink" Target="https://digital-navigator.azurewebsites.net/codes-schedules/definitions/997" TargetMode="External"/><Relationship Id="rId266" Type="http://schemas.openxmlformats.org/officeDocument/2006/relationships/hyperlink" Target="https://digital-navigator.azurewebsites.net/codes-schedules/definitions/1112" TargetMode="External"/><Relationship Id="rId287" Type="http://schemas.openxmlformats.org/officeDocument/2006/relationships/hyperlink" Target="https://digital-navigator.azurewebsites.net/codes-schedules/definitions/927" TargetMode="External"/><Relationship Id="rId410" Type="http://schemas.openxmlformats.org/officeDocument/2006/relationships/hyperlink" Target="https://digital-navigator.azurewebsites.net/codes-schedules/definitions/923" TargetMode="External"/><Relationship Id="rId30" Type="http://schemas.openxmlformats.org/officeDocument/2006/relationships/hyperlink" Target="https://digital-navigator.azurewebsites.net/codes-schedules/definitions/60" TargetMode="External"/><Relationship Id="rId105" Type="http://schemas.openxmlformats.org/officeDocument/2006/relationships/hyperlink" Target="https://digital-navigator.azurewebsites.net/codes-schedules/definitions/927" TargetMode="External"/><Relationship Id="rId126" Type="http://schemas.openxmlformats.org/officeDocument/2006/relationships/hyperlink" Target="https://digital-navigator.azurewebsites.net/codes-schedules/definitions/81" TargetMode="External"/><Relationship Id="rId147" Type="http://schemas.openxmlformats.org/officeDocument/2006/relationships/hyperlink" Target="https://digital-navigator.azurewebsites.net/codes-schedules/definitions/1108" TargetMode="External"/><Relationship Id="rId168" Type="http://schemas.openxmlformats.org/officeDocument/2006/relationships/hyperlink" Target="https://digital-navigator.azurewebsites.net/codes-schedules/definitions/927" TargetMode="External"/><Relationship Id="rId312" Type="http://schemas.openxmlformats.org/officeDocument/2006/relationships/hyperlink" Target="https://digital-navigator.azurewebsites.net/codes-schedules/definitions/60" TargetMode="External"/><Relationship Id="rId333" Type="http://schemas.openxmlformats.org/officeDocument/2006/relationships/hyperlink" Target="https://digital-navigator.azurewebsites.net/codes-schedules/definitions/1109" TargetMode="External"/><Relationship Id="rId354" Type="http://schemas.openxmlformats.org/officeDocument/2006/relationships/hyperlink" Target="https://digital-navigator.azurewebsites.net/codes-schedules/definitions/929" TargetMode="External"/><Relationship Id="rId51" Type="http://schemas.openxmlformats.org/officeDocument/2006/relationships/hyperlink" Target="https://digital-navigator.azurewebsites.net/codes-schedules/definitions/84" TargetMode="External"/><Relationship Id="rId72" Type="http://schemas.openxmlformats.org/officeDocument/2006/relationships/hyperlink" Target="https://digital-navigator.azurewebsites.net/codes-schedules/definitions/927" TargetMode="External"/><Relationship Id="rId93" Type="http://schemas.openxmlformats.org/officeDocument/2006/relationships/hyperlink" Target="https://digital-navigator.azurewebsites.net/codes-schedules/definitions/74" TargetMode="External"/><Relationship Id="rId189" Type="http://schemas.openxmlformats.org/officeDocument/2006/relationships/hyperlink" Target="https://digital-navigator.azurewebsites.net/codes-schedules/definitions/60" TargetMode="External"/><Relationship Id="rId375" Type="http://schemas.openxmlformats.org/officeDocument/2006/relationships/hyperlink" Target="https://digital-navigator.azurewebsites.net/codes-schedules/definitions/60" TargetMode="External"/><Relationship Id="rId396" Type="http://schemas.openxmlformats.org/officeDocument/2006/relationships/hyperlink" Target="https://digital-navigator.azurewebsites.net/codes-schedules/definitions/84" TargetMode="External"/><Relationship Id="rId3" Type="http://schemas.openxmlformats.org/officeDocument/2006/relationships/customXml" Target="../customXml/item3.xml"/><Relationship Id="rId214" Type="http://schemas.openxmlformats.org/officeDocument/2006/relationships/hyperlink" Target="https://digital-navigator.azurewebsites.net/codes-schedules/definitions/923" TargetMode="External"/><Relationship Id="rId235" Type="http://schemas.openxmlformats.org/officeDocument/2006/relationships/hyperlink" Target="https://digital-navigator.azurewebsites.net/codes-schedules/definitions/1108" TargetMode="External"/><Relationship Id="rId256" Type="http://schemas.openxmlformats.org/officeDocument/2006/relationships/hyperlink" Target="https://digital-navigator.azurewebsites.net/codes-schedules/definitions/60" TargetMode="External"/><Relationship Id="rId277" Type="http://schemas.openxmlformats.org/officeDocument/2006/relationships/hyperlink" Target="https://digital-navigator.azurewebsites.net/codes-schedules/definitions/60" TargetMode="External"/><Relationship Id="rId298" Type="http://schemas.openxmlformats.org/officeDocument/2006/relationships/hyperlink" Target="https://digital-navigator.azurewebsites.net/codes-schedules/definitions/103" TargetMode="External"/><Relationship Id="rId400" Type="http://schemas.openxmlformats.org/officeDocument/2006/relationships/hyperlink" Target="https://digital-navigator.azurewebsites.net/codes-schedules/definitions/927" TargetMode="External"/><Relationship Id="rId421" Type="http://schemas.openxmlformats.org/officeDocument/2006/relationships/hyperlink" Target="https://digital-navigator.azurewebsites.net/codes-schedules/definitions/923" TargetMode="External"/><Relationship Id="rId116" Type="http://schemas.openxmlformats.org/officeDocument/2006/relationships/hyperlink" Target="https://digital-navigator.azurewebsites.net/codes-schedules/definitions/60" TargetMode="External"/><Relationship Id="rId137" Type="http://schemas.openxmlformats.org/officeDocument/2006/relationships/hyperlink" Target="https://digital-navigator.azurewebsites.net/codes-schedules/definitions/137" TargetMode="External"/><Relationship Id="rId158" Type="http://schemas.openxmlformats.org/officeDocument/2006/relationships/hyperlink" Target="https://digital-navigator.azurewebsites.net/codes-schedules/definitions/99" TargetMode="External"/><Relationship Id="rId302" Type="http://schemas.openxmlformats.org/officeDocument/2006/relationships/hyperlink" Target="https://digital-navigator.azurewebsites.net/codes-schedules/definitions/923" TargetMode="External"/><Relationship Id="rId323" Type="http://schemas.openxmlformats.org/officeDocument/2006/relationships/hyperlink" Target="https://digital-navigator.azurewebsites.net/codes-schedules/definitions/137" TargetMode="External"/><Relationship Id="rId344" Type="http://schemas.openxmlformats.org/officeDocument/2006/relationships/hyperlink" Target="https://digital-navigator.azurewebsites.net/codes-schedules/definitions/1109" TargetMode="External"/><Relationship Id="rId20" Type="http://schemas.openxmlformats.org/officeDocument/2006/relationships/hyperlink" Target="https://digital-navigator.azurewebsites.net/codes-schedules/definitions/64" TargetMode="External"/><Relationship Id="rId41" Type="http://schemas.openxmlformats.org/officeDocument/2006/relationships/hyperlink" Target="https://digital-navigator.azurewebsites.net/codes-schedules/definitions/930" TargetMode="External"/><Relationship Id="rId62" Type="http://schemas.openxmlformats.org/officeDocument/2006/relationships/hyperlink" Target="https://digital-navigator.azurewebsites.net/codes-schedules/definitions/928" TargetMode="External"/><Relationship Id="rId83" Type="http://schemas.openxmlformats.org/officeDocument/2006/relationships/hyperlink" Target="https://digital-navigator.azurewebsites.net/codes-schedules/definitions/927" TargetMode="External"/><Relationship Id="rId179" Type="http://schemas.openxmlformats.org/officeDocument/2006/relationships/hyperlink" Target="https://digital-navigator.azurewebsites.net/codes-schedules/definitions/137" TargetMode="External"/><Relationship Id="rId365" Type="http://schemas.openxmlformats.org/officeDocument/2006/relationships/hyperlink" Target="https://digital-navigator.azurewebsites.net/codes-schedules/definitions/137" TargetMode="External"/><Relationship Id="rId386" Type="http://schemas.openxmlformats.org/officeDocument/2006/relationships/hyperlink" Target="https://digital-navigator.azurewebsites.net/codes-schedules/definitions/1109" TargetMode="External"/><Relationship Id="rId190" Type="http://schemas.openxmlformats.org/officeDocument/2006/relationships/hyperlink" Target="https://digital-navigator.azurewebsites.net/codes-schedules/definitions/929" TargetMode="External"/><Relationship Id="rId204" Type="http://schemas.openxmlformats.org/officeDocument/2006/relationships/hyperlink" Target="https://digital-navigator.azurewebsites.net/codes-schedules/definitions/1108" TargetMode="External"/><Relationship Id="rId225" Type="http://schemas.openxmlformats.org/officeDocument/2006/relationships/hyperlink" Target="https://digital-navigator.azurewebsites.net/codes-schedules/definitions/1108" TargetMode="External"/><Relationship Id="rId246" Type="http://schemas.openxmlformats.org/officeDocument/2006/relationships/hyperlink" Target="https://digital-navigator.azurewebsites.net/codes-schedules/definitions/1108" TargetMode="External"/><Relationship Id="rId267" Type="http://schemas.openxmlformats.org/officeDocument/2006/relationships/hyperlink" Target="https://digital-navigator.azurewebsites.net/codes-schedules/definitions/103" TargetMode="External"/><Relationship Id="rId288" Type="http://schemas.openxmlformats.org/officeDocument/2006/relationships/hyperlink" Target="https://digital-navigator.azurewebsites.net/codes-schedules/definitions/1108" TargetMode="External"/><Relationship Id="rId411" Type="http://schemas.openxmlformats.org/officeDocument/2006/relationships/hyperlink" Target="https://digital-navigator.azurewebsites.net/codes-schedules/definitions/923" TargetMode="External"/><Relationship Id="rId106" Type="http://schemas.openxmlformats.org/officeDocument/2006/relationships/hyperlink" Target="https://digital-navigator.azurewebsites.net/codes-schedules/definitions/60" TargetMode="External"/><Relationship Id="rId127" Type="http://schemas.openxmlformats.org/officeDocument/2006/relationships/hyperlink" Target="https://digital-navigator.azurewebsites.net/codes-schedules/definitions/129" TargetMode="External"/><Relationship Id="rId313" Type="http://schemas.openxmlformats.org/officeDocument/2006/relationships/hyperlink" Target="https://digital-navigator.azurewebsites.net/codes-schedules/definitions/929" TargetMode="External"/><Relationship Id="rId10" Type="http://schemas.openxmlformats.org/officeDocument/2006/relationships/header" Target="header1.xml"/><Relationship Id="rId31" Type="http://schemas.openxmlformats.org/officeDocument/2006/relationships/hyperlink" Target="https://digital-navigator.azurewebsites.net/codes-schedules/definitions/934" TargetMode="External"/><Relationship Id="rId52" Type="http://schemas.openxmlformats.org/officeDocument/2006/relationships/hyperlink" Target="https://digital-navigator.azurewebsites.net/codes-schedules/definitions/926" TargetMode="External"/><Relationship Id="rId73" Type="http://schemas.openxmlformats.org/officeDocument/2006/relationships/hyperlink" Target="https://digital-navigator.azurewebsites.net/codes-schedules/definitions/929" TargetMode="External"/><Relationship Id="rId94" Type="http://schemas.openxmlformats.org/officeDocument/2006/relationships/hyperlink" Target="https://digital-navigator.azurewebsites.net/codes-schedules/definitions/71" TargetMode="External"/><Relationship Id="rId148" Type="http://schemas.openxmlformats.org/officeDocument/2006/relationships/hyperlink" Target="https://digital-navigator.azurewebsites.net/codes-schedules/definitions/927" TargetMode="External"/><Relationship Id="rId169" Type="http://schemas.openxmlformats.org/officeDocument/2006/relationships/hyperlink" Target="https://digital-navigator.azurewebsites.net/codes-schedules/definitions/60" TargetMode="External"/><Relationship Id="rId334" Type="http://schemas.openxmlformats.org/officeDocument/2006/relationships/hyperlink" Target="https://digital-navigator.azurewebsites.net/codes-schedules/definitions/137" TargetMode="External"/><Relationship Id="rId355" Type="http://schemas.openxmlformats.org/officeDocument/2006/relationships/hyperlink" Target="https://digital-navigator.azurewebsites.net/codes-schedules/definitions/1109" TargetMode="External"/><Relationship Id="rId376" Type="http://schemas.openxmlformats.org/officeDocument/2006/relationships/hyperlink" Target="https://digital-navigator.azurewebsites.net/codes-schedules/definitions/929" TargetMode="External"/><Relationship Id="rId397" Type="http://schemas.openxmlformats.org/officeDocument/2006/relationships/hyperlink" Target="https://digital-navigator.azurewebsites.net/codes-schedules/definitions/933"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927" TargetMode="External"/><Relationship Id="rId215" Type="http://schemas.openxmlformats.org/officeDocument/2006/relationships/hyperlink" Target="https://digital-navigator.azurewebsites.net/codes-schedules/definitions/927" TargetMode="External"/><Relationship Id="rId236" Type="http://schemas.openxmlformats.org/officeDocument/2006/relationships/hyperlink" Target="https://digital-navigator.azurewebsites.net/codes-schedules/definitions/60" TargetMode="External"/><Relationship Id="rId257" Type="http://schemas.openxmlformats.org/officeDocument/2006/relationships/hyperlink" Target="https://digital-navigator.azurewebsites.net/codes-schedules/definitions/929" TargetMode="External"/><Relationship Id="rId278" Type="http://schemas.openxmlformats.org/officeDocument/2006/relationships/hyperlink" Target="https://digital-navigator.azurewebsites.net/codes-schedules/definitions/929" TargetMode="External"/><Relationship Id="rId401" Type="http://schemas.openxmlformats.org/officeDocument/2006/relationships/hyperlink" Target="https://digital-navigator.azurewebsites.net/codes-schedules/definitions/53" TargetMode="External"/><Relationship Id="rId422" Type="http://schemas.openxmlformats.org/officeDocument/2006/relationships/hyperlink" Target="https://digital-navigator.azurewebsites.net/codes-schedules/definitions/933" TargetMode="External"/><Relationship Id="rId303" Type="http://schemas.openxmlformats.org/officeDocument/2006/relationships/hyperlink" Target="https://digital-navigator.azurewebsites.net/codes-schedules/definitions/60" TargetMode="External"/><Relationship Id="rId42" Type="http://schemas.openxmlformats.org/officeDocument/2006/relationships/hyperlink" Target="https://digital-navigator.azurewebsites.net/codes-schedules/definitions/932" TargetMode="External"/><Relationship Id="rId84" Type="http://schemas.openxmlformats.org/officeDocument/2006/relationships/hyperlink" Target="https://digital-navigator.azurewebsites.net/codes-schedules/definitions/52" TargetMode="External"/><Relationship Id="rId138" Type="http://schemas.openxmlformats.org/officeDocument/2006/relationships/hyperlink" Target="https://digital-navigator.azurewebsites.net/codes-schedules/definitions/52" TargetMode="External"/><Relationship Id="rId345" Type="http://schemas.openxmlformats.org/officeDocument/2006/relationships/hyperlink" Target="https://digital-navigator.azurewebsites.net/codes-schedules/definitions/137" TargetMode="External"/><Relationship Id="rId387" Type="http://schemas.openxmlformats.org/officeDocument/2006/relationships/hyperlink" Target="https://digital-navigator.azurewebsites.net/codes-schedules/definitions/71" TargetMode="External"/><Relationship Id="rId191" Type="http://schemas.openxmlformats.org/officeDocument/2006/relationships/hyperlink" Target="https://digital-navigator.azurewebsites.net/codes-schedules/definitions/1109" TargetMode="External"/><Relationship Id="rId205" Type="http://schemas.openxmlformats.org/officeDocument/2006/relationships/hyperlink" Target="https://digital-navigator.azurewebsites.net/codes-schedules/definitions/1108" TargetMode="External"/><Relationship Id="rId247" Type="http://schemas.openxmlformats.org/officeDocument/2006/relationships/hyperlink" Target="https://digital-navigator.azurewebsites.net/codes-schedules/definitions/60" TargetMode="External"/><Relationship Id="rId412" Type="http://schemas.openxmlformats.org/officeDocument/2006/relationships/hyperlink" Target="https://digital-navigator.azurewebsites.net/codes-schedules/definitions/933" TargetMode="External"/><Relationship Id="rId107" Type="http://schemas.openxmlformats.org/officeDocument/2006/relationships/hyperlink" Target="https://digital-navigator.azurewebsites.net/codes-schedules/definitions/929" TargetMode="External"/><Relationship Id="rId289" Type="http://schemas.openxmlformats.org/officeDocument/2006/relationships/hyperlink" Target="https://digital-navigator.azurewebsites.net/codes-schedules/definitions/60"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927" TargetMode="External"/><Relationship Id="rId149" Type="http://schemas.openxmlformats.org/officeDocument/2006/relationships/hyperlink" Target="https://digital-navigator.azurewebsites.net/codes-schedules/definitions/1110" TargetMode="External"/><Relationship Id="rId314" Type="http://schemas.openxmlformats.org/officeDocument/2006/relationships/hyperlink" Target="https://digital-navigator.azurewebsites.net/codes-schedules/definitions/1109" TargetMode="External"/><Relationship Id="rId356" Type="http://schemas.openxmlformats.org/officeDocument/2006/relationships/hyperlink" Target="https://digital-navigator.azurewebsites.net/codes-schedules/definitions/137" TargetMode="External"/><Relationship Id="rId398" Type="http://schemas.openxmlformats.org/officeDocument/2006/relationships/hyperlink" Target="https://digital-navigator.azurewebsites.net/codes-schedules/definitions/606" TargetMode="External"/><Relationship Id="rId95" Type="http://schemas.openxmlformats.org/officeDocument/2006/relationships/hyperlink" Target="https://digital-navigator.azurewebsites.net/codes-schedules/definitions/1110" TargetMode="External"/><Relationship Id="rId160" Type="http://schemas.openxmlformats.org/officeDocument/2006/relationships/hyperlink" Target="https://digital-navigator.azurewebsites.net/codes-schedules/definitions/929" TargetMode="External"/><Relationship Id="rId216" Type="http://schemas.openxmlformats.org/officeDocument/2006/relationships/hyperlink" Target="https://digital-navigator.azurewebsites.net/codes-schedules/definitions/1108" TargetMode="External"/><Relationship Id="rId423" Type="http://schemas.openxmlformats.org/officeDocument/2006/relationships/hyperlink" Target="https://digital-navigator.azurewebsites.net/codes-schedules/definitions/915" TargetMode="External"/><Relationship Id="rId258" Type="http://schemas.openxmlformats.org/officeDocument/2006/relationships/hyperlink" Target="https://digital-navigator.azurewebsites.net/codes-schedules/definitions/1109" TargetMode="External"/><Relationship Id="rId22" Type="http://schemas.openxmlformats.org/officeDocument/2006/relationships/hyperlink" Target="https://digital-navigator.azurewebsites.net/codes-schedules/definitions/928" TargetMode="External"/><Relationship Id="rId64" Type="http://schemas.openxmlformats.org/officeDocument/2006/relationships/hyperlink" Target="https://digital-navigator.azurewebsites.net/codes-schedules/definitions/927" TargetMode="External"/><Relationship Id="rId118" Type="http://schemas.openxmlformats.org/officeDocument/2006/relationships/hyperlink" Target="https://digital-navigator.azurewebsites.net/codes-schedules/definitions/1109" TargetMode="External"/><Relationship Id="rId325" Type="http://schemas.openxmlformats.org/officeDocument/2006/relationships/hyperlink" Target="https://digital-navigator.azurewebsites.net/codes-schedules/definitions/923" TargetMode="External"/><Relationship Id="rId367" Type="http://schemas.openxmlformats.org/officeDocument/2006/relationships/hyperlink" Target="https://digital-navigator.azurewebsites.net/codes-schedules/definitions/145"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F6E52D-FB10-4DBC-A3CF-F74D8F11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A58B2-653E-41EB-B5C6-302A36325C0A}">
  <ds:schemaRefs>
    <ds:schemaRef ds:uri="http://schemas.microsoft.com/sharepoint/v3/contenttype/forms"/>
  </ds:schemaRefs>
</ds:datastoreItem>
</file>

<file path=customXml/itemProps3.xml><?xml version="1.0" encoding="utf-8"?>
<ds:datastoreItem xmlns:ds="http://schemas.openxmlformats.org/officeDocument/2006/customXml" ds:itemID="{861AA2AE-1308-418D-9166-53C40C3C9E68}">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9378</Words>
  <Characters>53460</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62713</CharactersWithSpaces>
  <SharedDoc>false</SharedDoc>
  <HLinks>
    <vt:vector size="2232" baseType="variant">
      <vt:variant>
        <vt:i4>6160416</vt:i4>
      </vt:variant>
      <vt:variant>
        <vt:i4>1137</vt:i4>
      </vt:variant>
      <vt:variant>
        <vt:i4>0</vt:i4>
      </vt:variant>
      <vt:variant>
        <vt:i4>5</vt:i4>
      </vt:variant>
      <vt:variant>
        <vt:lpwstr>https://emar.energycodes.co.uk/rm/resources/TX_cX3O51S7EeuGWeSXvTEFcQ</vt:lpwstr>
      </vt:variant>
      <vt:variant>
        <vt:lpwstr/>
      </vt:variant>
      <vt:variant>
        <vt:i4>4325436</vt:i4>
      </vt:variant>
      <vt:variant>
        <vt:i4>1134</vt:i4>
      </vt:variant>
      <vt:variant>
        <vt:i4>0</vt:i4>
      </vt:variant>
      <vt:variant>
        <vt:i4>5</vt:i4>
      </vt:variant>
      <vt:variant>
        <vt:lpwstr>https://emar.energycodes.co.uk/rm/resources/TX_B187MONvEe2bYOi3s4yPZQ</vt:lpwstr>
      </vt:variant>
      <vt:variant>
        <vt:lpwstr/>
      </vt:variant>
      <vt:variant>
        <vt:i4>4915247</vt:i4>
      </vt:variant>
      <vt:variant>
        <vt:i4>1131</vt:i4>
      </vt:variant>
      <vt:variant>
        <vt:i4>0</vt:i4>
      </vt:variant>
      <vt:variant>
        <vt:i4>5</vt:i4>
      </vt:variant>
      <vt:variant>
        <vt:lpwstr>https://emar.energycodes.co.uk/rm/resources/TX_LQHtsAb1Ee--L-BMn8CV9w</vt:lpwstr>
      </vt:variant>
      <vt:variant>
        <vt:lpwstr/>
      </vt:variant>
      <vt:variant>
        <vt:i4>4522046</vt:i4>
      </vt:variant>
      <vt:variant>
        <vt:i4>1128</vt:i4>
      </vt:variant>
      <vt:variant>
        <vt:i4>0</vt:i4>
      </vt:variant>
      <vt:variant>
        <vt:i4>5</vt:i4>
      </vt:variant>
      <vt:variant>
        <vt:lpwstr>https://emar.energycodes.co.uk/rm/resources/TX_cYI7tVS7EeuGWeSXvTEFcQ</vt:lpwstr>
      </vt:variant>
      <vt:variant>
        <vt:lpwstr/>
      </vt:variant>
      <vt:variant>
        <vt:i4>4325436</vt:i4>
      </vt:variant>
      <vt:variant>
        <vt:i4>1125</vt:i4>
      </vt:variant>
      <vt:variant>
        <vt:i4>0</vt:i4>
      </vt:variant>
      <vt:variant>
        <vt:i4>5</vt:i4>
      </vt:variant>
      <vt:variant>
        <vt:lpwstr>https://emar.energycodes.co.uk/rm/resources/TX_B187MONvEe2bYOi3s4yPZQ</vt:lpwstr>
      </vt:variant>
      <vt:variant>
        <vt:lpwstr/>
      </vt:variant>
      <vt:variant>
        <vt:i4>4325436</vt:i4>
      </vt:variant>
      <vt:variant>
        <vt:i4>1122</vt:i4>
      </vt:variant>
      <vt:variant>
        <vt:i4>0</vt:i4>
      </vt:variant>
      <vt:variant>
        <vt:i4>5</vt:i4>
      </vt:variant>
      <vt:variant>
        <vt:lpwstr>https://emar.energycodes.co.uk/rm/resources/TX_B187MONvEe2bYOi3s4yPZQ</vt:lpwstr>
      </vt:variant>
      <vt:variant>
        <vt:lpwstr/>
      </vt:variant>
      <vt:variant>
        <vt:i4>4915247</vt:i4>
      </vt:variant>
      <vt:variant>
        <vt:i4>1119</vt:i4>
      </vt:variant>
      <vt:variant>
        <vt:i4>0</vt:i4>
      </vt:variant>
      <vt:variant>
        <vt:i4>5</vt:i4>
      </vt:variant>
      <vt:variant>
        <vt:lpwstr>https://emar.energycodes.co.uk/rm/resources/TX_LQHtsAb1Ee--L-BMn8CV9w</vt:lpwstr>
      </vt:variant>
      <vt:variant>
        <vt:lpwstr/>
      </vt:variant>
      <vt:variant>
        <vt:i4>4522046</vt:i4>
      </vt:variant>
      <vt:variant>
        <vt:i4>1116</vt:i4>
      </vt:variant>
      <vt:variant>
        <vt:i4>0</vt:i4>
      </vt:variant>
      <vt:variant>
        <vt:i4>5</vt:i4>
      </vt:variant>
      <vt:variant>
        <vt:lpwstr>https://emar.energycodes.co.uk/rm/resources/TX_cYI7tVS7EeuGWeSXvTEFcQ</vt:lpwstr>
      </vt:variant>
      <vt:variant>
        <vt:lpwstr/>
      </vt:variant>
      <vt:variant>
        <vt:i4>4325436</vt:i4>
      </vt:variant>
      <vt:variant>
        <vt:i4>1113</vt:i4>
      </vt:variant>
      <vt:variant>
        <vt:i4>0</vt:i4>
      </vt:variant>
      <vt:variant>
        <vt:i4>5</vt:i4>
      </vt:variant>
      <vt:variant>
        <vt:lpwstr>https://emar.energycodes.co.uk/rm/resources/TX_B187MONvEe2bYOi3s4yPZQ</vt:lpwstr>
      </vt:variant>
      <vt:variant>
        <vt:lpwstr/>
      </vt:variant>
      <vt:variant>
        <vt:i4>4522046</vt:i4>
      </vt:variant>
      <vt:variant>
        <vt:i4>1110</vt:i4>
      </vt:variant>
      <vt:variant>
        <vt:i4>0</vt:i4>
      </vt:variant>
      <vt:variant>
        <vt:i4>5</vt:i4>
      </vt:variant>
      <vt:variant>
        <vt:lpwstr>https://emar.energycodes.co.uk/rm/resources/TX_cYI7tVS7EeuGWeSXvTEFcQ</vt:lpwstr>
      </vt:variant>
      <vt:variant>
        <vt:lpwstr/>
      </vt:variant>
      <vt:variant>
        <vt:i4>4915247</vt:i4>
      </vt:variant>
      <vt:variant>
        <vt:i4>1107</vt:i4>
      </vt:variant>
      <vt:variant>
        <vt:i4>0</vt:i4>
      </vt:variant>
      <vt:variant>
        <vt:i4>5</vt:i4>
      </vt:variant>
      <vt:variant>
        <vt:lpwstr>https://emar.energycodes.co.uk/rm/resources/TX_LQHtsAb1Ee--L-BMn8CV9w</vt:lpwstr>
      </vt:variant>
      <vt:variant>
        <vt:lpwstr/>
      </vt:variant>
      <vt:variant>
        <vt:i4>4325436</vt:i4>
      </vt:variant>
      <vt:variant>
        <vt:i4>1104</vt:i4>
      </vt:variant>
      <vt:variant>
        <vt:i4>0</vt:i4>
      </vt:variant>
      <vt:variant>
        <vt:i4>5</vt:i4>
      </vt:variant>
      <vt:variant>
        <vt:lpwstr>https://emar.energycodes.co.uk/rm/resources/TX_B187MONvEe2bYOi3s4yPZQ</vt:lpwstr>
      </vt:variant>
      <vt:variant>
        <vt:lpwstr/>
      </vt:variant>
      <vt:variant>
        <vt:i4>4915247</vt:i4>
      </vt:variant>
      <vt:variant>
        <vt:i4>1101</vt:i4>
      </vt:variant>
      <vt:variant>
        <vt:i4>0</vt:i4>
      </vt:variant>
      <vt:variant>
        <vt:i4>5</vt:i4>
      </vt:variant>
      <vt:variant>
        <vt:lpwstr>https://emar.energycodes.co.uk/rm/resources/TX_LQHtsAb1Ee--L-BMn8CV9w</vt:lpwstr>
      </vt:variant>
      <vt:variant>
        <vt:lpwstr/>
      </vt:variant>
      <vt:variant>
        <vt:i4>4522046</vt:i4>
      </vt:variant>
      <vt:variant>
        <vt:i4>1098</vt:i4>
      </vt:variant>
      <vt:variant>
        <vt:i4>0</vt:i4>
      </vt:variant>
      <vt:variant>
        <vt:i4>5</vt:i4>
      </vt:variant>
      <vt:variant>
        <vt:lpwstr>https://emar.energycodes.co.uk/rm/resources/TX_cYI7tVS7EeuGWeSXvTEFcQ</vt:lpwstr>
      </vt:variant>
      <vt:variant>
        <vt:lpwstr/>
      </vt:variant>
      <vt:variant>
        <vt:i4>4522046</vt:i4>
      </vt:variant>
      <vt:variant>
        <vt:i4>1095</vt:i4>
      </vt:variant>
      <vt:variant>
        <vt:i4>0</vt:i4>
      </vt:variant>
      <vt:variant>
        <vt:i4>5</vt:i4>
      </vt:variant>
      <vt:variant>
        <vt:lpwstr>https://emar.energycodes.co.uk/rm/resources/TX_cYI7tVS7EeuGWeSXvTEFcQ</vt:lpwstr>
      </vt:variant>
      <vt:variant>
        <vt:lpwstr/>
      </vt:variant>
      <vt:variant>
        <vt:i4>4915247</vt:i4>
      </vt:variant>
      <vt:variant>
        <vt:i4>1092</vt:i4>
      </vt:variant>
      <vt:variant>
        <vt:i4>0</vt:i4>
      </vt:variant>
      <vt:variant>
        <vt:i4>5</vt:i4>
      </vt:variant>
      <vt:variant>
        <vt:lpwstr>https://emar.energycodes.co.uk/rm/resources/TX_LQHtsAb1Ee--L-BMn8CV9w</vt:lpwstr>
      </vt:variant>
      <vt:variant>
        <vt:lpwstr/>
      </vt:variant>
      <vt:variant>
        <vt:i4>4522046</vt:i4>
      </vt:variant>
      <vt:variant>
        <vt:i4>1089</vt:i4>
      </vt:variant>
      <vt:variant>
        <vt:i4>0</vt:i4>
      </vt:variant>
      <vt:variant>
        <vt:i4>5</vt:i4>
      </vt:variant>
      <vt:variant>
        <vt:lpwstr>https://emar.energycodes.co.uk/rm/resources/TX_cYI7tVS7EeuGWeSXvTEFcQ</vt:lpwstr>
      </vt:variant>
      <vt:variant>
        <vt:lpwstr/>
      </vt:variant>
      <vt:variant>
        <vt:i4>4915247</vt:i4>
      </vt:variant>
      <vt:variant>
        <vt:i4>1086</vt:i4>
      </vt:variant>
      <vt:variant>
        <vt:i4>0</vt:i4>
      </vt:variant>
      <vt:variant>
        <vt:i4>5</vt:i4>
      </vt:variant>
      <vt:variant>
        <vt:lpwstr>https://emar.energycodes.co.uk/rm/resources/TX_LQHtsAb1Ee--L-BMn8CV9w</vt:lpwstr>
      </vt:variant>
      <vt:variant>
        <vt:lpwstr/>
      </vt:variant>
      <vt:variant>
        <vt:i4>4325436</vt:i4>
      </vt:variant>
      <vt:variant>
        <vt:i4>1083</vt:i4>
      </vt:variant>
      <vt:variant>
        <vt:i4>0</vt:i4>
      </vt:variant>
      <vt:variant>
        <vt:i4>5</vt:i4>
      </vt:variant>
      <vt:variant>
        <vt:lpwstr>https://emar.energycodes.co.uk/rm/resources/TX_B187MONvEe2bYOi3s4yPZQ</vt:lpwstr>
      </vt:variant>
      <vt:variant>
        <vt:lpwstr/>
      </vt:variant>
      <vt:variant>
        <vt:i4>4915247</vt:i4>
      </vt:variant>
      <vt:variant>
        <vt:i4>1080</vt:i4>
      </vt:variant>
      <vt:variant>
        <vt:i4>0</vt:i4>
      </vt:variant>
      <vt:variant>
        <vt:i4>5</vt:i4>
      </vt:variant>
      <vt:variant>
        <vt:lpwstr>https://emar.energycodes.co.uk/rm/resources/TX_LQHtsAb1Ee--L-BMn8CV9w</vt:lpwstr>
      </vt:variant>
      <vt:variant>
        <vt:lpwstr/>
      </vt:variant>
      <vt:variant>
        <vt:i4>4522046</vt:i4>
      </vt:variant>
      <vt:variant>
        <vt:i4>1077</vt:i4>
      </vt:variant>
      <vt:variant>
        <vt:i4>0</vt:i4>
      </vt:variant>
      <vt:variant>
        <vt:i4>5</vt:i4>
      </vt:variant>
      <vt:variant>
        <vt:lpwstr>https://emar.energycodes.co.uk/rm/resources/TX_cYI7tVS7EeuGWeSXvTEFcQ</vt:lpwstr>
      </vt:variant>
      <vt:variant>
        <vt:lpwstr/>
      </vt:variant>
      <vt:variant>
        <vt:i4>4522046</vt:i4>
      </vt:variant>
      <vt:variant>
        <vt:i4>1074</vt:i4>
      </vt:variant>
      <vt:variant>
        <vt:i4>0</vt:i4>
      </vt:variant>
      <vt:variant>
        <vt:i4>5</vt:i4>
      </vt:variant>
      <vt:variant>
        <vt:lpwstr>https://emar.energycodes.co.uk/rm/resources/TX_cYI7tVS7EeuGWeSXvTEFcQ</vt:lpwstr>
      </vt:variant>
      <vt:variant>
        <vt:lpwstr/>
      </vt:variant>
      <vt:variant>
        <vt:i4>4915247</vt:i4>
      </vt:variant>
      <vt:variant>
        <vt:i4>1071</vt:i4>
      </vt:variant>
      <vt:variant>
        <vt:i4>0</vt:i4>
      </vt:variant>
      <vt:variant>
        <vt:i4>5</vt:i4>
      </vt:variant>
      <vt:variant>
        <vt:lpwstr>https://emar.energycodes.co.uk/rm/resources/TX_LQHtsAb1Ee--L-BMn8CV9w</vt:lpwstr>
      </vt:variant>
      <vt:variant>
        <vt:lpwstr/>
      </vt:variant>
      <vt:variant>
        <vt:i4>1245289</vt:i4>
      </vt:variant>
      <vt:variant>
        <vt:i4>1068</vt:i4>
      </vt:variant>
      <vt:variant>
        <vt:i4>0</vt:i4>
      </vt:variant>
      <vt:variant>
        <vt:i4>5</vt:i4>
      </vt:variant>
      <vt:variant>
        <vt:lpwstr>https://emar.energycodes.co.uk/rm/resources/TX_cX2AyVS7EeuGWeSXvTEFcQ</vt:lpwstr>
      </vt:variant>
      <vt:variant>
        <vt:lpwstr/>
      </vt:variant>
      <vt:variant>
        <vt:i4>4718636</vt:i4>
      </vt:variant>
      <vt:variant>
        <vt:i4>1065</vt:i4>
      </vt:variant>
      <vt:variant>
        <vt:i4>0</vt:i4>
      </vt:variant>
      <vt:variant>
        <vt:i4>5</vt:i4>
      </vt:variant>
      <vt:variant>
        <vt:lpwstr>https://emar.energycodes.co.uk/rm/resources/TX_exyC4HyZEe2zh7q9eGfoXw</vt:lpwstr>
      </vt:variant>
      <vt:variant>
        <vt:lpwstr/>
      </vt:variant>
      <vt:variant>
        <vt:i4>4915247</vt:i4>
      </vt:variant>
      <vt:variant>
        <vt:i4>1062</vt:i4>
      </vt:variant>
      <vt:variant>
        <vt:i4>0</vt:i4>
      </vt:variant>
      <vt:variant>
        <vt:i4>5</vt:i4>
      </vt:variant>
      <vt:variant>
        <vt:lpwstr>https://emar.energycodes.co.uk/rm/resources/TX_LQHtsAb1Ee--L-BMn8CV9w</vt:lpwstr>
      </vt:variant>
      <vt:variant>
        <vt:lpwstr/>
      </vt:variant>
      <vt:variant>
        <vt:i4>4915247</vt:i4>
      </vt:variant>
      <vt:variant>
        <vt:i4>1059</vt:i4>
      </vt:variant>
      <vt:variant>
        <vt:i4>0</vt:i4>
      </vt:variant>
      <vt:variant>
        <vt:i4>5</vt:i4>
      </vt:variant>
      <vt:variant>
        <vt:lpwstr>https://emar.energycodes.co.uk/rm/resources/TX_LQHtsAb1Ee--L-BMn8CV9w</vt:lpwstr>
      </vt:variant>
      <vt:variant>
        <vt:lpwstr/>
      </vt:variant>
      <vt:variant>
        <vt:i4>1310829</vt:i4>
      </vt:variant>
      <vt:variant>
        <vt:i4>1056</vt:i4>
      </vt:variant>
      <vt:variant>
        <vt:i4>0</vt:i4>
      </vt:variant>
      <vt:variant>
        <vt:i4>5</vt:i4>
      </vt:variant>
      <vt:variant>
        <vt:lpwstr>https://emar.energycodes.co.uk/rm/resources/TX_cXuE9VS7EeuGWeSXvTEFcQ</vt:lpwstr>
      </vt:variant>
      <vt:variant>
        <vt:lpwstr/>
      </vt:variant>
      <vt:variant>
        <vt:i4>4915247</vt:i4>
      </vt:variant>
      <vt:variant>
        <vt:i4>1053</vt:i4>
      </vt:variant>
      <vt:variant>
        <vt:i4>0</vt:i4>
      </vt:variant>
      <vt:variant>
        <vt:i4>5</vt:i4>
      </vt:variant>
      <vt:variant>
        <vt:lpwstr>https://emar.energycodes.co.uk/rm/resources/TX_LQHtsAb1Ee--L-BMn8CV9w</vt:lpwstr>
      </vt:variant>
      <vt:variant>
        <vt:lpwstr/>
      </vt:variant>
      <vt:variant>
        <vt:i4>4325436</vt:i4>
      </vt:variant>
      <vt:variant>
        <vt:i4>1050</vt:i4>
      </vt:variant>
      <vt:variant>
        <vt:i4>0</vt:i4>
      </vt:variant>
      <vt:variant>
        <vt:i4>5</vt:i4>
      </vt:variant>
      <vt:variant>
        <vt:lpwstr>https://emar.energycodes.co.uk/rm/resources/TX_B187MONvEe2bYOi3s4yPZQ</vt:lpwstr>
      </vt:variant>
      <vt:variant>
        <vt:lpwstr/>
      </vt:variant>
      <vt:variant>
        <vt:i4>4325436</vt:i4>
      </vt:variant>
      <vt:variant>
        <vt:i4>1047</vt:i4>
      </vt:variant>
      <vt:variant>
        <vt:i4>0</vt:i4>
      </vt:variant>
      <vt:variant>
        <vt:i4>5</vt:i4>
      </vt:variant>
      <vt:variant>
        <vt:lpwstr>https://emar.energycodes.co.uk/rm/resources/TX_B187MONvEe2bYOi3s4yPZQ</vt:lpwstr>
      </vt:variant>
      <vt:variant>
        <vt:lpwstr/>
      </vt:variant>
      <vt:variant>
        <vt:i4>4522046</vt:i4>
      </vt:variant>
      <vt:variant>
        <vt:i4>1044</vt:i4>
      </vt:variant>
      <vt:variant>
        <vt:i4>0</vt:i4>
      </vt:variant>
      <vt:variant>
        <vt:i4>5</vt:i4>
      </vt:variant>
      <vt:variant>
        <vt:lpwstr>https://emar.energycodes.co.uk/rm/resources/TX_cYI7tVS7EeuGWeSXvTEFcQ</vt:lpwstr>
      </vt:variant>
      <vt:variant>
        <vt:lpwstr/>
      </vt:variant>
      <vt:variant>
        <vt:i4>4915247</vt:i4>
      </vt:variant>
      <vt:variant>
        <vt:i4>1041</vt:i4>
      </vt:variant>
      <vt:variant>
        <vt:i4>0</vt:i4>
      </vt:variant>
      <vt:variant>
        <vt:i4>5</vt:i4>
      </vt:variant>
      <vt:variant>
        <vt:lpwstr>https://emar.energycodes.co.uk/rm/resources/TX_LQHtsAb1Ee--L-BMn8CV9w</vt:lpwstr>
      </vt:variant>
      <vt:variant>
        <vt:lpwstr/>
      </vt:variant>
      <vt:variant>
        <vt:i4>6160416</vt:i4>
      </vt:variant>
      <vt:variant>
        <vt:i4>1038</vt:i4>
      </vt:variant>
      <vt:variant>
        <vt:i4>0</vt:i4>
      </vt:variant>
      <vt:variant>
        <vt:i4>5</vt:i4>
      </vt:variant>
      <vt:variant>
        <vt:lpwstr>https://emar.energycodes.co.uk/rm/resources/TX_cX3O51S7EeuGWeSXvTEFcQ</vt:lpwstr>
      </vt:variant>
      <vt:variant>
        <vt:lpwstr/>
      </vt:variant>
      <vt:variant>
        <vt:i4>262180</vt:i4>
      </vt:variant>
      <vt:variant>
        <vt:i4>1035</vt:i4>
      </vt:variant>
      <vt:variant>
        <vt:i4>0</vt:i4>
      </vt:variant>
      <vt:variant>
        <vt:i4>5</vt:i4>
      </vt:variant>
      <vt:variant>
        <vt:lpwstr>https://emar.energycodes.co.uk/rm/resources/TX_REEVsHyZEe2zh7q9eGfoXw</vt:lpwstr>
      </vt:variant>
      <vt:variant>
        <vt:lpwstr/>
      </vt:variant>
      <vt:variant>
        <vt:i4>4522083</vt:i4>
      </vt:variant>
      <vt:variant>
        <vt:i4>1032</vt:i4>
      </vt:variant>
      <vt:variant>
        <vt:i4>0</vt:i4>
      </vt:variant>
      <vt:variant>
        <vt:i4>5</vt:i4>
      </vt:variant>
      <vt:variant>
        <vt:lpwstr>https://emar.energycodes.co.uk/rm/resources/TX_cXzkgVS7EeuGWeSXvTEFcQ</vt:lpwstr>
      </vt:variant>
      <vt:variant>
        <vt:lpwstr/>
      </vt:variant>
      <vt:variant>
        <vt:i4>5898352</vt:i4>
      </vt:variant>
      <vt:variant>
        <vt:i4>1029</vt:i4>
      </vt:variant>
      <vt:variant>
        <vt:i4>0</vt:i4>
      </vt:variant>
      <vt:variant>
        <vt:i4>5</vt:i4>
      </vt:variant>
      <vt:variant>
        <vt:lpwstr>https://emar.energycodes.co.uk/rm/resources/TX_SJlFYAbgEe--L-BMn8CV9w</vt:lpwstr>
      </vt:variant>
      <vt:variant>
        <vt:lpwstr/>
      </vt:variant>
      <vt:variant>
        <vt:i4>1376304</vt:i4>
      </vt:variant>
      <vt:variant>
        <vt:i4>1026</vt:i4>
      </vt:variant>
      <vt:variant>
        <vt:i4>0</vt:i4>
      </vt:variant>
      <vt:variant>
        <vt:i4>5</vt:i4>
      </vt:variant>
      <vt:variant>
        <vt:lpwstr>https://emar.energycodes.co.uk/rm/resources/TX_1lYaJP9HEeucfNymoP8LZw</vt:lpwstr>
      </vt:variant>
      <vt:variant>
        <vt:lpwstr/>
      </vt:variant>
      <vt:variant>
        <vt:i4>5636218</vt:i4>
      </vt:variant>
      <vt:variant>
        <vt:i4>1023</vt:i4>
      </vt:variant>
      <vt:variant>
        <vt:i4>0</vt:i4>
      </vt:variant>
      <vt:variant>
        <vt:i4>5</vt:i4>
      </vt:variant>
      <vt:variant>
        <vt:lpwstr>https://emar.energycodes.co.uk/rm/resources/TX_cYDcJFS7EeuGWeSXvTEFcQ</vt:lpwstr>
      </vt:variant>
      <vt:variant>
        <vt:lpwstr/>
      </vt:variant>
      <vt:variant>
        <vt:i4>4784251</vt:i4>
      </vt:variant>
      <vt:variant>
        <vt:i4>1020</vt:i4>
      </vt:variant>
      <vt:variant>
        <vt:i4>0</vt:i4>
      </vt:variant>
      <vt:variant>
        <vt:i4>5</vt:i4>
      </vt:variant>
      <vt:variant>
        <vt:lpwstr>https://emar.energycodes.co.uk/rm/resources/TX_cYFRWVS7EeuGWeSXvTEFcQ</vt:lpwstr>
      </vt:variant>
      <vt:variant>
        <vt:lpwstr/>
      </vt:variant>
      <vt:variant>
        <vt:i4>5898352</vt:i4>
      </vt:variant>
      <vt:variant>
        <vt:i4>1017</vt:i4>
      </vt:variant>
      <vt:variant>
        <vt:i4>0</vt:i4>
      </vt:variant>
      <vt:variant>
        <vt:i4>5</vt:i4>
      </vt:variant>
      <vt:variant>
        <vt:lpwstr>https://emar.energycodes.co.uk/rm/resources/TX_SJlFYAbgEe--L-BMn8CV9w</vt:lpwstr>
      </vt:variant>
      <vt:variant>
        <vt:lpwstr/>
      </vt:variant>
      <vt:variant>
        <vt:i4>1376304</vt:i4>
      </vt:variant>
      <vt:variant>
        <vt:i4>1014</vt:i4>
      </vt:variant>
      <vt:variant>
        <vt:i4>0</vt:i4>
      </vt:variant>
      <vt:variant>
        <vt:i4>5</vt:i4>
      </vt:variant>
      <vt:variant>
        <vt:lpwstr>https://emar.energycodes.co.uk/rm/resources/TX_1lYaJP9HEeucfNymoP8LZw</vt:lpwstr>
      </vt:variant>
      <vt:variant>
        <vt:lpwstr/>
      </vt:variant>
      <vt:variant>
        <vt:i4>5636218</vt:i4>
      </vt:variant>
      <vt:variant>
        <vt:i4>1011</vt:i4>
      </vt:variant>
      <vt:variant>
        <vt:i4>0</vt:i4>
      </vt:variant>
      <vt:variant>
        <vt:i4>5</vt:i4>
      </vt:variant>
      <vt:variant>
        <vt:lpwstr>https://emar.energycodes.co.uk/rm/resources/TX_cYDcJFS7EeuGWeSXvTEFcQ</vt:lpwstr>
      </vt:variant>
      <vt:variant>
        <vt:lpwstr/>
      </vt:variant>
      <vt:variant>
        <vt:i4>5898352</vt:i4>
      </vt:variant>
      <vt:variant>
        <vt:i4>1008</vt:i4>
      </vt:variant>
      <vt:variant>
        <vt:i4>0</vt:i4>
      </vt:variant>
      <vt:variant>
        <vt:i4>5</vt:i4>
      </vt:variant>
      <vt:variant>
        <vt:lpwstr>https://emar.energycodes.co.uk/rm/resources/TX_SJlFYAbgEe--L-BMn8CV9w</vt:lpwstr>
      </vt:variant>
      <vt:variant>
        <vt:lpwstr/>
      </vt:variant>
      <vt:variant>
        <vt:i4>1376304</vt:i4>
      </vt:variant>
      <vt:variant>
        <vt:i4>1005</vt:i4>
      </vt:variant>
      <vt:variant>
        <vt:i4>0</vt:i4>
      </vt:variant>
      <vt:variant>
        <vt:i4>5</vt:i4>
      </vt:variant>
      <vt:variant>
        <vt:lpwstr>https://emar.energycodes.co.uk/rm/resources/TX_1lYaJP9HEeucfNymoP8LZw</vt:lpwstr>
      </vt:variant>
      <vt:variant>
        <vt:lpwstr/>
      </vt:variant>
      <vt:variant>
        <vt:i4>5636218</vt:i4>
      </vt:variant>
      <vt:variant>
        <vt:i4>1002</vt:i4>
      </vt:variant>
      <vt:variant>
        <vt:i4>0</vt:i4>
      </vt:variant>
      <vt:variant>
        <vt:i4>5</vt:i4>
      </vt:variant>
      <vt:variant>
        <vt:lpwstr>https://emar.energycodes.co.uk/rm/resources/TX_cYDcJFS7EeuGWeSXvTEFcQ</vt:lpwstr>
      </vt:variant>
      <vt:variant>
        <vt:lpwstr/>
      </vt:variant>
      <vt:variant>
        <vt:i4>1572918</vt:i4>
      </vt:variant>
      <vt:variant>
        <vt:i4>999</vt:i4>
      </vt:variant>
      <vt:variant>
        <vt:i4>0</vt:i4>
      </vt:variant>
      <vt:variant>
        <vt:i4>5</vt:i4>
      </vt:variant>
      <vt:variant>
        <vt:lpwstr>https://emar.energycodes.co.uk/rm/resources/TX_cX0yp1S7EeuGWeSXvTEFcQ</vt:lpwstr>
      </vt:variant>
      <vt:variant>
        <vt:lpwstr/>
      </vt:variant>
      <vt:variant>
        <vt:i4>6160416</vt:i4>
      </vt:variant>
      <vt:variant>
        <vt:i4>996</vt:i4>
      </vt:variant>
      <vt:variant>
        <vt:i4>0</vt:i4>
      </vt:variant>
      <vt:variant>
        <vt:i4>5</vt:i4>
      </vt:variant>
      <vt:variant>
        <vt:lpwstr>https://emar.energycodes.co.uk/rm/resources/TX_cX3O51S7EeuGWeSXvTEFcQ</vt:lpwstr>
      </vt:variant>
      <vt:variant>
        <vt:lpwstr/>
      </vt:variant>
      <vt:variant>
        <vt:i4>262180</vt:i4>
      </vt:variant>
      <vt:variant>
        <vt:i4>993</vt:i4>
      </vt:variant>
      <vt:variant>
        <vt:i4>0</vt:i4>
      </vt:variant>
      <vt:variant>
        <vt:i4>5</vt:i4>
      </vt:variant>
      <vt:variant>
        <vt:lpwstr>https://emar.energycodes.co.uk/rm/resources/TX_REEVsHyZEe2zh7q9eGfoXw</vt:lpwstr>
      </vt:variant>
      <vt:variant>
        <vt:lpwstr/>
      </vt:variant>
      <vt:variant>
        <vt:i4>5898352</vt:i4>
      </vt:variant>
      <vt:variant>
        <vt:i4>990</vt:i4>
      </vt:variant>
      <vt:variant>
        <vt:i4>0</vt:i4>
      </vt:variant>
      <vt:variant>
        <vt:i4>5</vt:i4>
      </vt:variant>
      <vt:variant>
        <vt:lpwstr>https://emar.energycodes.co.uk/rm/resources/TX_SJlFYAbgEe--L-BMn8CV9w</vt:lpwstr>
      </vt:variant>
      <vt:variant>
        <vt:lpwstr/>
      </vt:variant>
      <vt:variant>
        <vt:i4>1376304</vt:i4>
      </vt:variant>
      <vt:variant>
        <vt:i4>987</vt:i4>
      </vt:variant>
      <vt:variant>
        <vt:i4>0</vt:i4>
      </vt:variant>
      <vt:variant>
        <vt:i4>5</vt:i4>
      </vt:variant>
      <vt:variant>
        <vt:lpwstr>https://emar.energycodes.co.uk/rm/resources/TX_1lYaJP9HEeucfNymoP8LZw</vt:lpwstr>
      </vt:variant>
      <vt:variant>
        <vt:lpwstr/>
      </vt:variant>
      <vt:variant>
        <vt:i4>5636218</vt:i4>
      </vt:variant>
      <vt:variant>
        <vt:i4>984</vt:i4>
      </vt:variant>
      <vt:variant>
        <vt:i4>0</vt:i4>
      </vt:variant>
      <vt:variant>
        <vt:i4>5</vt:i4>
      </vt:variant>
      <vt:variant>
        <vt:lpwstr>https://emar.energycodes.co.uk/rm/resources/TX_cYDcJFS7EeuGWeSXvTEFcQ</vt:lpwstr>
      </vt:variant>
      <vt:variant>
        <vt:lpwstr/>
      </vt:variant>
      <vt:variant>
        <vt:i4>5701673</vt:i4>
      </vt:variant>
      <vt:variant>
        <vt:i4>981</vt:i4>
      </vt:variant>
      <vt:variant>
        <vt:i4>0</vt:i4>
      </vt:variant>
      <vt:variant>
        <vt:i4>5</vt:i4>
      </vt:variant>
      <vt:variant>
        <vt:lpwstr>https://emar.energycodes.co.uk/rm/resources/TX_cYHGg1S7EeuGWeSXvTEFcQ</vt:lpwstr>
      </vt:variant>
      <vt:variant>
        <vt:lpwstr/>
      </vt:variant>
      <vt:variant>
        <vt:i4>5570672</vt:i4>
      </vt:variant>
      <vt:variant>
        <vt:i4>978</vt:i4>
      </vt:variant>
      <vt:variant>
        <vt:i4>0</vt:i4>
      </vt:variant>
      <vt:variant>
        <vt:i4>5</vt:i4>
      </vt:variant>
      <vt:variant>
        <vt:lpwstr>https://emar.energycodes.co.uk/rm/resources/TX_cYDcIlS7EeuGWeSXvTEFcQ</vt:lpwstr>
      </vt:variant>
      <vt:variant>
        <vt:lpwstr/>
      </vt:variant>
      <vt:variant>
        <vt:i4>5898352</vt:i4>
      </vt:variant>
      <vt:variant>
        <vt:i4>975</vt:i4>
      </vt:variant>
      <vt:variant>
        <vt:i4>0</vt:i4>
      </vt:variant>
      <vt:variant>
        <vt:i4>5</vt:i4>
      </vt:variant>
      <vt:variant>
        <vt:lpwstr>https://emar.energycodes.co.uk/rm/resources/TX_SJlFYAbgEe--L-BMn8CV9w</vt:lpwstr>
      </vt:variant>
      <vt:variant>
        <vt:lpwstr/>
      </vt:variant>
      <vt:variant>
        <vt:i4>1376304</vt:i4>
      </vt:variant>
      <vt:variant>
        <vt:i4>972</vt:i4>
      </vt:variant>
      <vt:variant>
        <vt:i4>0</vt:i4>
      </vt:variant>
      <vt:variant>
        <vt:i4>5</vt:i4>
      </vt:variant>
      <vt:variant>
        <vt:lpwstr>https://emar.energycodes.co.uk/rm/resources/TX_1lYaJP9HEeucfNymoP8LZw</vt:lpwstr>
      </vt:variant>
      <vt:variant>
        <vt:lpwstr/>
      </vt:variant>
      <vt:variant>
        <vt:i4>5636218</vt:i4>
      </vt:variant>
      <vt:variant>
        <vt:i4>969</vt:i4>
      </vt:variant>
      <vt:variant>
        <vt:i4>0</vt:i4>
      </vt:variant>
      <vt:variant>
        <vt:i4>5</vt:i4>
      </vt:variant>
      <vt:variant>
        <vt:lpwstr>https://emar.energycodes.co.uk/rm/resources/TX_cYDcJFS7EeuGWeSXvTEFcQ</vt:lpwstr>
      </vt:variant>
      <vt:variant>
        <vt:lpwstr/>
      </vt:variant>
      <vt:variant>
        <vt:i4>1572918</vt:i4>
      </vt:variant>
      <vt:variant>
        <vt:i4>966</vt:i4>
      </vt:variant>
      <vt:variant>
        <vt:i4>0</vt:i4>
      </vt:variant>
      <vt:variant>
        <vt:i4>5</vt:i4>
      </vt:variant>
      <vt:variant>
        <vt:lpwstr>https://emar.energycodes.co.uk/rm/resources/TX_cX0yp1S7EeuGWeSXvTEFcQ</vt:lpwstr>
      </vt:variant>
      <vt:variant>
        <vt:lpwstr/>
      </vt:variant>
      <vt:variant>
        <vt:i4>327783</vt:i4>
      </vt:variant>
      <vt:variant>
        <vt:i4>963</vt:i4>
      </vt:variant>
      <vt:variant>
        <vt:i4>0</vt:i4>
      </vt:variant>
      <vt:variant>
        <vt:i4>5</vt:i4>
      </vt:variant>
      <vt:variant>
        <vt:lpwstr>https://emar.energycodes.co.uk/rm/resources/TX_1jQ6Rv9HEeucfNymoP8LZw</vt:lpwstr>
      </vt:variant>
      <vt:variant>
        <vt:lpwstr/>
      </vt:variant>
      <vt:variant>
        <vt:i4>6160416</vt:i4>
      </vt:variant>
      <vt:variant>
        <vt:i4>960</vt:i4>
      </vt:variant>
      <vt:variant>
        <vt:i4>0</vt:i4>
      </vt:variant>
      <vt:variant>
        <vt:i4>5</vt:i4>
      </vt:variant>
      <vt:variant>
        <vt:lpwstr>https://emar.energycodes.co.uk/rm/resources/TX_cX3O51S7EeuGWeSXvTEFcQ</vt:lpwstr>
      </vt:variant>
      <vt:variant>
        <vt:lpwstr/>
      </vt:variant>
      <vt:variant>
        <vt:i4>4718636</vt:i4>
      </vt:variant>
      <vt:variant>
        <vt:i4>957</vt:i4>
      </vt:variant>
      <vt:variant>
        <vt:i4>0</vt:i4>
      </vt:variant>
      <vt:variant>
        <vt:i4>5</vt:i4>
      </vt:variant>
      <vt:variant>
        <vt:lpwstr>https://emar.energycodes.co.uk/rm/resources/TX_exyC4HyZEe2zh7q9eGfoXw</vt:lpwstr>
      </vt:variant>
      <vt:variant>
        <vt:lpwstr/>
      </vt:variant>
      <vt:variant>
        <vt:i4>5898352</vt:i4>
      </vt:variant>
      <vt:variant>
        <vt:i4>954</vt:i4>
      </vt:variant>
      <vt:variant>
        <vt:i4>0</vt:i4>
      </vt:variant>
      <vt:variant>
        <vt:i4>5</vt:i4>
      </vt:variant>
      <vt:variant>
        <vt:lpwstr>https://emar.energycodes.co.uk/rm/resources/TX_SJlFYAbgEe--L-BMn8CV9w</vt:lpwstr>
      </vt:variant>
      <vt:variant>
        <vt:lpwstr/>
      </vt:variant>
      <vt:variant>
        <vt:i4>1376304</vt:i4>
      </vt:variant>
      <vt:variant>
        <vt:i4>951</vt:i4>
      </vt:variant>
      <vt:variant>
        <vt:i4>0</vt:i4>
      </vt:variant>
      <vt:variant>
        <vt:i4>5</vt:i4>
      </vt:variant>
      <vt:variant>
        <vt:lpwstr>https://emar.energycodes.co.uk/rm/resources/TX_1lYaJP9HEeucfNymoP8LZw</vt:lpwstr>
      </vt:variant>
      <vt:variant>
        <vt:lpwstr/>
      </vt:variant>
      <vt:variant>
        <vt:i4>5636218</vt:i4>
      </vt:variant>
      <vt:variant>
        <vt:i4>948</vt:i4>
      </vt:variant>
      <vt:variant>
        <vt:i4>0</vt:i4>
      </vt:variant>
      <vt:variant>
        <vt:i4>5</vt:i4>
      </vt:variant>
      <vt:variant>
        <vt:lpwstr>https://emar.energycodes.co.uk/rm/resources/TX_cYDcJFS7EeuGWeSXvTEFcQ</vt:lpwstr>
      </vt:variant>
      <vt:variant>
        <vt:lpwstr/>
      </vt:variant>
      <vt:variant>
        <vt:i4>6160416</vt:i4>
      </vt:variant>
      <vt:variant>
        <vt:i4>945</vt:i4>
      </vt:variant>
      <vt:variant>
        <vt:i4>0</vt:i4>
      </vt:variant>
      <vt:variant>
        <vt:i4>5</vt:i4>
      </vt:variant>
      <vt:variant>
        <vt:lpwstr>https://emar.energycodes.co.uk/rm/resources/TX_cX3O51S7EeuGWeSXvTEFcQ</vt:lpwstr>
      </vt:variant>
      <vt:variant>
        <vt:lpwstr/>
      </vt:variant>
      <vt:variant>
        <vt:i4>262180</vt:i4>
      </vt:variant>
      <vt:variant>
        <vt:i4>942</vt:i4>
      </vt:variant>
      <vt:variant>
        <vt:i4>0</vt:i4>
      </vt:variant>
      <vt:variant>
        <vt:i4>5</vt:i4>
      </vt:variant>
      <vt:variant>
        <vt:lpwstr>https://emar.energycodes.co.uk/rm/resources/TX_REEVsHyZEe2zh7q9eGfoXw</vt:lpwstr>
      </vt:variant>
      <vt:variant>
        <vt:lpwstr/>
      </vt:variant>
      <vt:variant>
        <vt:i4>5898352</vt:i4>
      </vt:variant>
      <vt:variant>
        <vt:i4>939</vt:i4>
      </vt:variant>
      <vt:variant>
        <vt:i4>0</vt:i4>
      </vt:variant>
      <vt:variant>
        <vt:i4>5</vt:i4>
      </vt:variant>
      <vt:variant>
        <vt:lpwstr>https://emar.energycodes.co.uk/rm/resources/TX_SJlFYAbgEe--L-BMn8CV9w</vt:lpwstr>
      </vt:variant>
      <vt:variant>
        <vt:lpwstr/>
      </vt:variant>
      <vt:variant>
        <vt:i4>1376304</vt:i4>
      </vt:variant>
      <vt:variant>
        <vt:i4>936</vt:i4>
      </vt:variant>
      <vt:variant>
        <vt:i4>0</vt:i4>
      </vt:variant>
      <vt:variant>
        <vt:i4>5</vt:i4>
      </vt:variant>
      <vt:variant>
        <vt:lpwstr>https://emar.energycodes.co.uk/rm/resources/TX_1lYaJP9HEeucfNymoP8LZw</vt:lpwstr>
      </vt:variant>
      <vt:variant>
        <vt:lpwstr/>
      </vt:variant>
      <vt:variant>
        <vt:i4>5636218</vt:i4>
      </vt:variant>
      <vt:variant>
        <vt:i4>933</vt:i4>
      </vt:variant>
      <vt:variant>
        <vt:i4>0</vt:i4>
      </vt:variant>
      <vt:variant>
        <vt:i4>5</vt:i4>
      </vt:variant>
      <vt:variant>
        <vt:lpwstr>https://emar.energycodes.co.uk/rm/resources/TX_cYDcJFS7EeuGWeSXvTEFcQ</vt:lpwstr>
      </vt:variant>
      <vt:variant>
        <vt:lpwstr/>
      </vt:variant>
      <vt:variant>
        <vt:i4>6160416</vt:i4>
      </vt:variant>
      <vt:variant>
        <vt:i4>930</vt:i4>
      </vt:variant>
      <vt:variant>
        <vt:i4>0</vt:i4>
      </vt:variant>
      <vt:variant>
        <vt:i4>5</vt:i4>
      </vt:variant>
      <vt:variant>
        <vt:lpwstr>https://emar.energycodes.co.uk/rm/resources/TX_cX3O51S7EeuGWeSXvTEFcQ</vt:lpwstr>
      </vt:variant>
      <vt:variant>
        <vt:lpwstr/>
      </vt:variant>
      <vt:variant>
        <vt:i4>5898352</vt:i4>
      </vt:variant>
      <vt:variant>
        <vt:i4>927</vt:i4>
      </vt:variant>
      <vt:variant>
        <vt:i4>0</vt:i4>
      </vt:variant>
      <vt:variant>
        <vt:i4>5</vt:i4>
      </vt:variant>
      <vt:variant>
        <vt:lpwstr>https://emar.energycodes.co.uk/rm/resources/TX_SJlFYAbgEe--L-BMn8CV9w</vt:lpwstr>
      </vt:variant>
      <vt:variant>
        <vt:lpwstr/>
      </vt:variant>
      <vt:variant>
        <vt:i4>1376304</vt:i4>
      </vt:variant>
      <vt:variant>
        <vt:i4>924</vt:i4>
      </vt:variant>
      <vt:variant>
        <vt:i4>0</vt:i4>
      </vt:variant>
      <vt:variant>
        <vt:i4>5</vt:i4>
      </vt:variant>
      <vt:variant>
        <vt:lpwstr>https://emar.energycodes.co.uk/rm/resources/TX_1lYaJP9HEeucfNymoP8LZw</vt:lpwstr>
      </vt:variant>
      <vt:variant>
        <vt:lpwstr/>
      </vt:variant>
      <vt:variant>
        <vt:i4>5636218</vt:i4>
      </vt:variant>
      <vt:variant>
        <vt:i4>921</vt:i4>
      </vt:variant>
      <vt:variant>
        <vt:i4>0</vt:i4>
      </vt:variant>
      <vt:variant>
        <vt:i4>5</vt:i4>
      </vt:variant>
      <vt:variant>
        <vt:lpwstr>https://emar.energycodes.co.uk/rm/resources/TX_cYDcJFS7EeuGWeSXvTEFcQ</vt:lpwstr>
      </vt:variant>
      <vt:variant>
        <vt:lpwstr/>
      </vt:variant>
      <vt:variant>
        <vt:i4>1048620</vt:i4>
      </vt:variant>
      <vt:variant>
        <vt:i4>918</vt:i4>
      </vt:variant>
      <vt:variant>
        <vt:i4>0</vt:i4>
      </vt:variant>
      <vt:variant>
        <vt:i4>5</vt:i4>
      </vt:variant>
      <vt:variant>
        <vt:lpwstr>https://emar.energycodes.co.uk/rm/resources/TX_VTMokHyZEe2zh7q9eGfoXw</vt:lpwstr>
      </vt:variant>
      <vt:variant>
        <vt:lpwstr/>
      </vt:variant>
      <vt:variant>
        <vt:i4>5177451</vt:i4>
      </vt:variant>
      <vt:variant>
        <vt:i4>915</vt:i4>
      </vt:variant>
      <vt:variant>
        <vt:i4>0</vt:i4>
      </vt:variant>
      <vt:variant>
        <vt:i4>5</vt:i4>
      </vt:variant>
      <vt:variant>
        <vt:lpwstr>https://emar.energycodes.co.uk/rm/resources/TX_cXusBFS7EeuGWeSXvTEFcQ</vt:lpwstr>
      </vt:variant>
      <vt:variant>
        <vt:lpwstr/>
      </vt:variant>
      <vt:variant>
        <vt:i4>5898352</vt:i4>
      </vt:variant>
      <vt:variant>
        <vt:i4>912</vt:i4>
      </vt:variant>
      <vt:variant>
        <vt:i4>0</vt:i4>
      </vt:variant>
      <vt:variant>
        <vt:i4>5</vt:i4>
      </vt:variant>
      <vt:variant>
        <vt:lpwstr>https://emar.energycodes.co.uk/rm/resources/TX_SJlFYAbgEe--L-BMn8CV9w</vt:lpwstr>
      </vt:variant>
      <vt:variant>
        <vt:lpwstr/>
      </vt:variant>
      <vt:variant>
        <vt:i4>1376304</vt:i4>
      </vt:variant>
      <vt:variant>
        <vt:i4>909</vt:i4>
      </vt:variant>
      <vt:variant>
        <vt:i4>0</vt:i4>
      </vt:variant>
      <vt:variant>
        <vt:i4>5</vt:i4>
      </vt:variant>
      <vt:variant>
        <vt:lpwstr>https://emar.energycodes.co.uk/rm/resources/TX_1lYaJP9HEeucfNymoP8LZw</vt:lpwstr>
      </vt:variant>
      <vt:variant>
        <vt:lpwstr/>
      </vt:variant>
      <vt:variant>
        <vt:i4>5636218</vt:i4>
      </vt:variant>
      <vt:variant>
        <vt:i4>906</vt:i4>
      </vt:variant>
      <vt:variant>
        <vt:i4>0</vt:i4>
      </vt:variant>
      <vt:variant>
        <vt:i4>5</vt:i4>
      </vt:variant>
      <vt:variant>
        <vt:lpwstr>https://emar.energycodes.co.uk/rm/resources/TX_cYDcJFS7EeuGWeSXvTEFcQ</vt:lpwstr>
      </vt:variant>
      <vt:variant>
        <vt:lpwstr/>
      </vt:variant>
      <vt:variant>
        <vt:i4>6160416</vt:i4>
      </vt:variant>
      <vt:variant>
        <vt:i4>903</vt:i4>
      </vt:variant>
      <vt:variant>
        <vt:i4>0</vt:i4>
      </vt:variant>
      <vt:variant>
        <vt:i4>5</vt:i4>
      </vt:variant>
      <vt:variant>
        <vt:lpwstr>https://emar.energycodes.co.uk/rm/resources/TX_cX3O51S7EeuGWeSXvTEFcQ</vt:lpwstr>
      </vt:variant>
      <vt:variant>
        <vt:lpwstr/>
      </vt:variant>
      <vt:variant>
        <vt:i4>5898352</vt:i4>
      </vt:variant>
      <vt:variant>
        <vt:i4>900</vt:i4>
      </vt:variant>
      <vt:variant>
        <vt:i4>0</vt:i4>
      </vt:variant>
      <vt:variant>
        <vt:i4>5</vt:i4>
      </vt:variant>
      <vt:variant>
        <vt:lpwstr>https://emar.energycodes.co.uk/rm/resources/TX_SJlFYAbgEe--L-BMn8CV9w</vt:lpwstr>
      </vt:variant>
      <vt:variant>
        <vt:lpwstr/>
      </vt:variant>
      <vt:variant>
        <vt:i4>1376304</vt:i4>
      </vt:variant>
      <vt:variant>
        <vt:i4>897</vt:i4>
      </vt:variant>
      <vt:variant>
        <vt:i4>0</vt:i4>
      </vt:variant>
      <vt:variant>
        <vt:i4>5</vt:i4>
      </vt:variant>
      <vt:variant>
        <vt:lpwstr>https://emar.energycodes.co.uk/rm/resources/TX_1lYaJP9HEeucfNymoP8LZw</vt:lpwstr>
      </vt:variant>
      <vt:variant>
        <vt:lpwstr/>
      </vt:variant>
      <vt:variant>
        <vt:i4>5636218</vt:i4>
      </vt:variant>
      <vt:variant>
        <vt:i4>894</vt:i4>
      </vt:variant>
      <vt:variant>
        <vt:i4>0</vt:i4>
      </vt:variant>
      <vt:variant>
        <vt:i4>5</vt:i4>
      </vt:variant>
      <vt:variant>
        <vt:lpwstr>https://emar.energycodes.co.uk/rm/resources/TX_cYDcJFS7EeuGWeSXvTEFcQ</vt:lpwstr>
      </vt:variant>
      <vt:variant>
        <vt:lpwstr/>
      </vt:variant>
      <vt:variant>
        <vt:i4>1048620</vt:i4>
      </vt:variant>
      <vt:variant>
        <vt:i4>891</vt:i4>
      </vt:variant>
      <vt:variant>
        <vt:i4>0</vt:i4>
      </vt:variant>
      <vt:variant>
        <vt:i4>5</vt:i4>
      </vt:variant>
      <vt:variant>
        <vt:lpwstr>https://emar.energycodes.co.uk/rm/resources/TX_VTMokHyZEe2zh7q9eGfoXw</vt:lpwstr>
      </vt:variant>
      <vt:variant>
        <vt:lpwstr/>
      </vt:variant>
      <vt:variant>
        <vt:i4>4718636</vt:i4>
      </vt:variant>
      <vt:variant>
        <vt:i4>888</vt:i4>
      </vt:variant>
      <vt:variant>
        <vt:i4>0</vt:i4>
      </vt:variant>
      <vt:variant>
        <vt:i4>5</vt:i4>
      </vt:variant>
      <vt:variant>
        <vt:lpwstr>https://emar.energycodes.co.uk/rm/resources/TX_exyC4HyZEe2zh7q9eGfoXw</vt:lpwstr>
      </vt:variant>
      <vt:variant>
        <vt:lpwstr/>
      </vt:variant>
      <vt:variant>
        <vt:i4>1048620</vt:i4>
      </vt:variant>
      <vt:variant>
        <vt:i4>885</vt:i4>
      </vt:variant>
      <vt:variant>
        <vt:i4>0</vt:i4>
      </vt:variant>
      <vt:variant>
        <vt:i4>5</vt:i4>
      </vt:variant>
      <vt:variant>
        <vt:lpwstr>https://emar.energycodes.co.uk/rm/resources/TX_VTMokHyZEe2zh7q9eGfoXw</vt:lpwstr>
      </vt:variant>
      <vt:variant>
        <vt:lpwstr/>
      </vt:variant>
      <vt:variant>
        <vt:i4>327783</vt:i4>
      </vt:variant>
      <vt:variant>
        <vt:i4>882</vt:i4>
      </vt:variant>
      <vt:variant>
        <vt:i4>0</vt:i4>
      </vt:variant>
      <vt:variant>
        <vt:i4>5</vt:i4>
      </vt:variant>
      <vt:variant>
        <vt:lpwstr>https://emar.energycodes.co.uk/rm/resources/TX_1jQ6Rv9HEeucfNymoP8LZw</vt:lpwstr>
      </vt:variant>
      <vt:variant>
        <vt:lpwstr/>
      </vt:variant>
      <vt:variant>
        <vt:i4>6160416</vt:i4>
      </vt:variant>
      <vt:variant>
        <vt:i4>879</vt:i4>
      </vt:variant>
      <vt:variant>
        <vt:i4>0</vt:i4>
      </vt:variant>
      <vt:variant>
        <vt:i4>5</vt:i4>
      </vt:variant>
      <vt:variant>
        <vt:lpwstr>https://emar.energycodes.co.uk/rm/resources/TX_cX3O51S7EeuGWeSXvTEFcQ</vt:lpwstr>
      </vt:variant>
      <vt:variant>
        <vt:lpwstr/>
      </vt:variant>
      <vt:variant>
        <vt:i4>4522046</vt:i4>
      </vt:variant>
      <vt:variant>
        <vt:i4>876</vt:i4>
      </vt:variant>
      <vt:variant>
        <vt:i4>0</vt:i4>
      </vt:variant>
      <vt:variant>
        <vt:i4>5</vt:i4>
      </vt:variant>
      <vt:variant>
        <vt:lpwstr>https://emar.energycodes.co.uk/rm/resources/TX_cYI7tVS7EeuGWeSXvTEFcQ</vt:lpwstr>
      </vt:variant>
      <vt:variant>
        <vt:lpwstr/>
      </vt:variant>
      <vt:variant>
        <vt:i4>6160416</vt:i4>
      </vt:variant>
      <vt:variant>
        <vt:i4>873</vt:i4>
      </vt:variant>
      <vt:variant>
        <vt:i4>0</vt:i4>
      </vt:variant>
      <vt:variant>
        <vt:i4>5</vt:i4>
      </vt:variant>
      <vt:variant>
        <vt:lpwstr>https://emar.energycodes.co.uk/rm/resources/TX_cX3O51S7EeuGWeSXvTEFcQ</vt:lpwstr>
      </vt:variant>
      <vt:variant>
        <vt:lpwstr/>
      </vt:variant>
      <vt:variant>
        <vt:i4>5898352</vt:i4>
      </vt:variant>
      <vt:variant>
        <vt:i4>870</vt:i4>
      </vt:variant>
      <vt:variant>
        <vt:i4>0</vt:i4>
      </vt:variant>
      <vt:variant>
        <vt:i4>5</vt:i4>
      </vt:variant>
      <vt:variant>
        <vt:lpwstr>https://emar.energycodes.co.uk/rm/resources/TX_SJlFYAbgEe--L-BMn8CV9w</vt:lpwstr>
      </vt:variant>
      <vt:variant>
        <vt:lpwstr/>
      </vt:variant>
      <vt:variant>
        <vt:i4>1376304</vt:i4>
      </vt:variant>
      <vt:variant>
        <vt:i4>867</vt:i4>
      </vt:variant>
      <vt:variant>
        <vt:i4>0</vt:i4>
      </vt:variant>
      <vt:variant>
        <vt:i4>5</vt:i4>
      </vt:variant>
      <vt:variant>
        <vt:lpwstr>https://emar.energycodes.co.uk/rm/resources/TX_1lYaJP9HEeucfNymoP8LZw</vt:lpwstr>
      </vt:variant>
      <vt:variant>
        <vt:lpwstr/>
      </vt:variant>
      <vt:variant>
        <vt:i4>5636218</vt:i4>
      </vt:variant>
      <vt:variant>
        <vt:i4>864</vt:i4>
      </vt:variant>
      <vt:variant>
        <vt:i4>0</vt:i4>
      </vt:variant>
      <vt:variant>
        <vt:i4>5</vt:i4>
      </vt:variant>
      <vt:variant>
        <vt:lpwstr>https://emar.energycodes.co.uk/rm/resources/TX_cYDcJFS7EeuGWeSXvTEFcQ</vt:lpwstr>
      </vt:variant>
      <vt:variant>
        <vt:lpwstr/>
      </vt:variant>
      <vt:variant>
        <vt:i4>4784251</vt:i4>
      </vt:variant>
      <vt:variant>
        <vt:i4>861</vt:i4>
      </vt:variant>
      <vt:variant>
        <vt:i4>0</vt:i4>
      </vt:variant>
      <vt:variant>
        <vt:i4>5</vt:i4>
      </vt:variant>
      <vt:variant>
        <vt:lpwstr>https://emar.energycodes.co.uk/rm/resources/TX_cYFRWVS7EeuGWeSXvTEFcQ</vt:lpwstr>
      </vt:variant>
      <vt:variant>
        <vt:lpwstr/>
      </vt:variant>
      <vt:variant>
        <vt:i4>6160416</vt:i4>
      </vt:variant>
      <vt:variant>
        <vt:i4>858</vt:i4>
      </vt:variant>
      <vt:variant>
        <vt:i4>0</vt:i4>
      </vt:variant>
      <vt:variant>
        <vt:i4>5</vt:i4>
      </vt:variant>
      <vt:variant>
        <vt:lpwstr>https://emar.energycodes.co.uk/rm/resources/TX_cX3O51S7EeuGWeSXvTEFcQ</vt:lpwstr>
      </vt:variant>
      <vt:variant>
        <vt:lpwstr/>
      </vt:variant>
      <vt:variant>
        <vt:i4>4522046</vt:i4>
      </vt:variant>
      <vt:variant>
        <vt:i4>855</vt:i4>
      </vt:variant>
      <vt:variant>
        <vt:i4>0</vt:i4>
      </vt:variant>
      <vt:variant>
        <vt:i4>5</vt:i4>
      </vt:variant>
      <vt:variant>
        <vt:lpwstr>https://emar.energycodes.co.uk/rm/resources/TX_cYI7tVS7EeuGWeSXvTEFcQ</vt:lpwstr>
      </vt:variant>
      <vt:variant>
        <vt:lpwstr/>
      </vt:variant>
      <vt:variant>
        <vt:i4>1048620</vt:i4>
      </vt:variant>
      <vt:variant>
        <vt:i4>852</vt:i4>
      </vt:variant>
      <vt:variant>
        <vt:i4>0</vt:i4>
      </vt:variant>
      <vt:variant>
        <vt:i4>5</vt:i4>
      </vt:variant>
      <vt:variant>
        <vt:lpwstr>https://emar.energycodes.co.uk/rm/resources/TX_VTMokHyZEe2zh7q9eGfoXw</vt:lpwstr>
      </vt:variant>
      <vt:variant>
        <vt:lpwstr/>
      </vt:variant>
      <vt:variant>
        <vt:i4>5898352</vt:i4>
      </vt:variant>
      <vt:variant>
        <vt:i4>849</vt:i4>
      </vt:variant>
      <vt:variant>
        <vt:i4>0</vt:i4>
      </vt:variant>
      <vt:variant>
        <vt:i4>5</vt:i4>
      </vt:variant>
      <vt:variant>
        <vt:lpwstr>https://emar.energycodes.co.uk/rm/resources/TX_SJlFYAbgEe--L-BMn8CV9w</vt:lpwstr>
      </vt:variant>
      <vt:variant>
        <vt:lpwstr/>
      </vt:variant>
      <vt:variant>
        <vt:i4>1376304</vt:i4>
      </vt:variant>
      <vt:variant>
        <vt:i4>846</vt:i4>
      </vt:variant>
      <vt:variant>
        <vt:i4>0</vt:i4>
      </vt:variant>
      <vt:variant>
        <vt:i4>5</vt:i4>
      </vt:variant>
      <vt:variant>
        <vt:lpwstr>https://emar.energycodes.co.uk/rm/resources/TX_1lYaJP9HEeucfNymoP8LZw</vt:lpwstr>
      </vt:variant>
      <vt:variant>
        <vt:lpwstr/>
      </vt:variant>
      <vt:variant>
        <vt:i4>5636218</vt:i4>
      </vt:variant>
      <vt:variant>
        <vt:i4>843</vt:i4>
      </vt:variant>
      <vt:variant>
        <vt:i4>0</vt:i4>
      </vt:variant>
      <vt:variant>
        <vt:i4>5</vt:i4>
      </vt:variant>
      <vt:variant>
        <vt:lpwstr>https://emar.energycodes.co.uk/rm/resources/TX_cYDcJFS7EeuGWeSXvTEFcQ</vt:lpwstr>
      </vt:variant>
      <vt:variant>
        <vt:lpwstr/>
      </vt:variant>
      <vt:variant>
        <vt:i4>5898352</vt:i4>
      </vt:variant>
      <vt:variant>
        <vt:i4>840</vt:i4>
      </vt:variant>
      <vt:variant>
        <vt:i4>0</vt:i4>
      </vt:variant>
      <vt:variant>
        <vt:i4>5</vt:i4>
      </vt:variant>
      <vt:variant>
        <vt:lpwstr>https://emar.energycodes.co.uk/rm/resources/TX_SJlFYAbgEe--L-BMn8CV9w</vt:lpwstr>
      </vt:variant>
      <vt:variant>
        <vt:lpwstr/>
      </vt:variant>
      <vt:variant>
        <vt:i4>1376304</vt:i4>
      </vt:variant>
      <vt:variant>
        <vt:i4>837</vt:i4>
      </vt:variant>
      <vt:variant>
        <vt:i4>0</vt:i4>
      </vt:variant>
      <vt:variant>
        <vt:i4>5</vt:i4>
      </vt:variant>
      <vt:variant>
        <vt:lpwstr>https://emar.energycodes.co.uk/rm/resources/TX_1lYaJP9HEeucfNymoP8LZw</vt:lpwstr>
      </vt:variant>
      <vt:variant>
        <vt:lpwstr/>
      </vt:variant>
      <vt:variant>
        <vt:i4>5636218</vt:i4>
      </vt:variant>
      <vt:variant>
        <vt:i4>834</vt:i4>
      </vt:variant>
      <vt:variant>
        <vt:i4>0</vt:i4>
      </vt:variant>
      <vt:variant>
        <vt:i4>5</vt:i4>
      </vt:variant>
      <vt:variant>
        <vt:lpwstr>https://emar.energycodes.co.uk/rm/resources/TX_cYDcJFS7EeuGWeSXvTEFcQ</vt:lpwstr>
      </vt:variant>
      <vt:variant>
        <vt:lpwstr/>
      </vt:variant>
      <vt:variant>
        <vt:i4>1048620</vt:i4>
      </vt:variant>
      <vt:variant>
        <vt:i4>831</vt:i4>
      </vt:variant>
      <vt:variant>
        <vt:i4>0</vt:i4>
      </vt:variant>
      <vt:variant>
        <vt:i4>5</vt:i4>
      </vt:variant>
      <vt:variant>
        <vt:lpwstr>https://emar.energycodes.co.uk/rm/resources/TX_VTMokHyZEe2zh7q9eGfoXw</vt:lpwstr>
      </vt:variant>
      <vt:variant>
        <vt:lpwstr/>
      </vt:variant>
      <vt:variant>
        <vt:i4>5898352</vt:i4>
      </vt:variant>
      <vt:variant>
        <vt:i4>828</vt:i4>
      </vt:variant>
      <vt:variant>
        <vt:i4>0</vt:i4>
      </vt:variant>
      <vt:variant>
        <vt:i4>5</vt:i4>
      </vt:variant>
      <vt:variant>
        <vt:lpwstr>https://emar.energycodes.co.uk/rm/resources/TX_SJlFYAbgEe--L-BMn8CV9w</vt:lpwstr>
      </vt:variant>
      <vt:variant>
        <vt:lpwstr/>
      </vt:variant>
      <vt:variant>
        <vt:i4>1376304</vt:i4>
      </vt:variant>
      <vt:variant>
        <vt:i4>825</vt:i4>
      </vt:variant>
      <vt:variant>
        <vt:i4>0</vt:i4>
      </vt:variant>
      <vt:variant>
        <vt:i4>5</vt:i4>
      </vt:variant>
      <vt:variant>
        <vt:lpwstr>https://emar.energycodes.co.uk/rm/resources/TX_1lYaJP9HEeucfNymoP8LZw</vt:lpwstr>
      </vt:variant>
      <vt:variant>
        <vt:lpwstr/>
      </vt:variant>
      <vt:variant>
        <vt:i4>5636218</vt:i4>
      </vt:variant>
      <vt:variant>
        <vt:i4>822</vt:i4>
      </vt:variant>
      <vt:variant>
        <vt:i4>0</vt:i4>
      </vt:variant>
      <vt:variant>
        <vt:i4>5</vt:i4>
      </vt:variant>
      <vt:variant>
        <vt:lpwstr>https://emar.energycodes.co.uk/rm/resources/TX_cYDcJFS7EeuGWeSXvTEFcQ</vt:lpwstr>
      </vt:variant>
      <vt:variant>
        <vt:lpwstr/>
      </vt:variant>
      <vt:variant>
        <vt:i4>4522046</vt:i4>
      </vt:variant>
      <vt:variant>
        <vt:i4>819</vt:i4>
      </vt:variant>
      <vt:variant>
        <vt:i4>0</vt:i4>
      </vt:variant>
      <vt:variant>
        <vt:i4>5</vt:i4>
      </vt:variant>
      <vt:variant>
        <vt:lpwstr>https://emar.energycodes.co.uk/rm/resources/TX_cYI7tVS7EeuGWeSXvTEFcQ</vt:lpwstr>
      </vt:variant>
      <vt:variant>
        <vt:lpwstr/>
      </vt:variant>
      <vt:variant>
        <vt:i4>1048620</vt:i4>
      </vt:variant>
      <vt:variant>
        <vt:i4>816</vt:i4>
      </vt:variant>
      <vt:variant>
        <vt:i4>0</vt:i4>
      </vt:variant>
      <vt:variant>
        <vt:i4>5</vt:i4>
      </vt:variant>
      <vt:variant>
        <vt:lpwstr>https://emar.energycodes.co.uk/rm/resources/TX_VTMokHyZEe2zh7q9eGfoXw</vt:lpwstr>
      </vt:variant>
      <vt:variant>
        <vt:lpwstr/>
      </vt:variant>
      <vt:variant>
        <vt:i4>4784251</vt:i4>
      </vt:variant>
      <vt:variant>
        <vt:i4>813</vt:i4>
      </vt:variant>
      <vt:variant>
        <vt:i4>0</vt:i4>
      </vt:variant>
      <vt:variant>
        <vt:i4>5</vt:i4>
      </vt:variant>
      <vt:variant>
        <vt:lpwstr>https://emar.energycodes.co.uk/rm/resources/TX_cYFRWVS7EeuGWeSXvTEFcQ</vt:lpwstr>
      </vt:variant>
      <vt:variant>
        <vt:lpwstr/>
      </vt:variant>
      <vt:variant>
        <vt:i4>1048620</vt:i4>
      </vt:variant>
      <vt:variant>
        <vt:i4>810</vt:i4>
      </vt:variant>
      <vt:variant>
        <vt:i4>0</vt:i4>
      </vt:variant>
      <vt:variant>
        <vt:i4>5</vt:i4>
      </vt:variant>
      <vt:variant>
        <vt:lpwstr>https://emar.energycodes.co.uk/rm/resources/TX_VTMokHyZEe2zh7q9eGfoXw</vt:lpwstr>
      </vt:variant>
      <vt:variant>
        <vt:lpwstr/>
      </vt:variant>
      <vt:variant>
        <vt:i4>4784251</vt:i4>
      </vt:variant>
      <vt:variant>
        <vt:i4>807</vt:i4>
      </vt:variant>
      <vt:variant>
        <vt:i4>0</vt:i4>
      </vt:variant>
      <vt:variant>
        <vt:i4>5</vt:i4>
      </vt:variant>
      <vt:variant>
        <vt:lpwstr>https://emar.energycodes.co.uk/rm/resources/TX_cYFRWVS7EeuGWeSXvTEFcQ</vt:lpwstr>
      </vt:variant>
      <vt:variant>
        <vt:lpwstr/>
      </vt:variant>
      <vt:variant>
        <vt:i4>5898352</vt:i4>
      </vt:variant>
      <vt:variant>
        <vt:i4>804</vt:i4>
      </vt:variant>
      <vt:variant>
        <vt:i4>0</vt:i4>
      </vt:variant>
      <vt:variant>
        <vt:i4>5</vt:i4>
      </vt:variant>
      <vt:variant>
        <vt:lpwstr>https://emar.energycodes.co.uk/rm/resources/TX_SJlFYAbgEe--L-BMn8CV9w</vt:lpwstr>
      </vt:variant>
      <vt:variant>
        <vt:lpwstr/>
      </vt:variant>
      <vt:variant>
        <vt:i4>1376304</vt:i4>
      </vt:variant>
      <vt:variant>
        <vt:i4>801</vt:i4>
      </vt:variant>
      <vt:variant>
        <vt:i4>0</vt:i4>
      </vt:variant>
      <vt:variant>
        <vt:i4>5</vt:i4>
      </vt:variant>
      <vt:variant>
        <vt:lpwstr>https://emar.energycodes.co.uk/rm/resources/TX_1lYaJP9HEeucfNymoP8LZw</vt:lpwstr>
      </vt:variant>
      <vt:variant>
        <vt:lpwstr/>
      </vt:variant>
      <vt:variant>
        <vt:i4>5636218</vt:i4>
      </vt:variant>
      <vt:variant>
        <vt:i4>798</vt:i4>
      </vt:variant>
      <vt:variant>
        <vt:i4>0</vt:i4>
      </vt:variant>
      <vt:variant>
        <vt:i4>5</vt:i4>
      </vt:variant>
      <vt:variant>
        <vt:lpwstr>https://emar.energycodes.co.uk/rm/resources/TX_cYDcJFS7EeuGWeSXvTEFcQ</vt:lpwstr>
      </vt:variant>
      <vt:variant>
        <vt:lpwstr/>
      </vt:variant>
      <vt:variant>
        <vt:i4>1048620</vt:i4>
      </vt:variant>
      <vt:variant>
        <vt:i4>795</vt:i4>
      </vt:variant>
      <vt:variant>
        <vt:i4>0</vt:i4>
      </vt:variant>
      <vt:variant>
        <vt:i4>5</vt:i4>
      </vt:variant>
      <vt:variant>
        <vt:lpwstr>https://emar.energycodes.co.uk/rm/resources/TX_VTMokHyZEe2zh7q9eGfoXw</vt:lpwstr>
      </vt:variant>
      <vt:variant>
        <vt:lpwstr/>
      </vt:variant>
      <vt:variant>
        <vt:i4>5898352</vt:i4>
      </vt:variant>
      <vt:variant>
        <vt:i4>792</vt:i4>
      </vt:variant>
      <vt:variant>
        <vt:i4>0</vt:i4>
      </vt:variant>
      <vt:variant>
        <vt:i4>5</vt:i4>
      </vt:variant>
      <vt:variant>
        <vt:lpwstr>https://emar.energycodes.co.uk/rm/resources/TX_SJlFYAbgEe--L-BMn8CV9w</vt:lpwstr>
      </vt:variant>
      <vt:variant>
        <vt:lpwstr/>
      </vt:variant>
      <vt:variant>
        <vt:i4>1376304</vt:i4>
      </vt:variant>
      <vt:variant>
        <vt:i4>789</vt:i4>
      </vt:variant>
      <vt:variant>
        <vt:i4>0</vt:i4>
      </vt:variant>
      <vt:variant>
        <vt:i4>5</vt:i4>
      </vt:variant>
      <vt:variant>
        <vt:lpwstr>https://emar.energycodes.co.uk/rm/resources/TX_1lYaJP9HEeucfNymoP8LZw</vt:lpwstr>
      </vt:variant>
      <vt:variant>
        <vt:lpwstr/>
      </vt:variant>
      <vt:variant>
        <vt:i4>5636218</vt:i4>
      </vt:variant>
      <vt:variant>
        <vt:i4>786</vt:i4>
      </vt:variant>
      <vt:variant>
        <vt:i4>0</vt:i4>
      </vt:variant>
      <vt:variant>
        <vt:i4>5</vt:i4>
      </vt:variant>
      <vt:variant>
        <vt:lpwstr>https://emar.energycodes.co.uk/rm/resources/TX_cYDcJFS7EeuGWeSXvTEFcQ</vt:lpwstr>
      </vt:variant>
      <vt:variant>
        <vt:lpwstr/>
      </vt:variant>
      <vt:variant>
        <vt:i4>1048620</vt:i4>
      </vt:variant>
      <vt:variant>
        <vt:i4>783</vt:i4>
      </vt:variant>
      <vt:variant>
        <vt:i4>0</vt:i4>
      </vt:variant>
      <vt:variant>
        <vt:i4>5</vt:i4>
      </vt:variant>
      <vt:variant>
        <vt:lpwstr>https://emar.energycodes.co.uk/rm/resources/TX_VTMokHyZEe2zh7q9eGfoXw</vt:lpwstr>
      </vt:variant>
      <vt:variant>
        <vt:lpwstr/>
      </vt:variant>
      <vt:variant>
        <vt:i4>4718636</vt:i4>
      </vt:variant>
      <vt:variant>
        <vt:i4>780</vt:i4>
      </vt:variant>
      <vt:variant>
        <vt:i4>0</vt:i4>
      </vt:variant>
      <vt:variant>
        <vt:i4>5</vt:i4>
      </vt:variant>
      <vt:variant>
        <vt:lpwstr>https://emar.energycodes.co.uk/rm/resources/TX_exyC4HyZEe2zh7q9eGfoXw</vt:lpwstr>
      </vt:variant>
      <vt:variant>
        <vt:lpwstr/>
      </vt:variant>
      <vt:variant>
        <vt:i4>5898352</vt:i4>
      </vt:variant>
      <vt:variant>
        <vt:i4>777</vt:i4>
      </vt:variant>
      <vt:variant>
        <vt:i4>0</vt:i4>
      </vt:variant>
      <vt:variant>
        <vt:i4>5</vt:i4>
      </vt:variant>
      <vt:variant>
        <vt:lpwstr>https://emar.energycodes.co.uk/rm/resources/TX_SJlFYAbgEe--L-BMn8CV9w</vt:lpwstr>
      </vt:variant>
      <vt:variant>
        <vt:lpwstr/>
      </vt:variant>
      <vt:variant>
        <vt:i4>1376304</vt:i4>
      </vt:variant>
      <vt:variant>
        <vt:i4>774</vt:i4>
      </vt:variant>
      <vt:variant>
        <vt:i4>0</vt:i4>
      </vt:variant>
      <vt:variant>
        <vt:i4>5</vt:i4>
      </vt:variant>
      <vt:variant>
        <vt:lpwstr>https://emar.energycodes.co.uk/rm/resources/TX_1lYaJP9HEeucfNymoP8LZw</vt:lpwstr>
      </vt:variant>
      <vt:variant>
        <vt:lpwstr/>
      </vt:variant>
      <vt:variant>
        <vt:i4>5636218</vt:i4>
      </vt:variant>
      <vt:variant>
        <vt:i4>771</vt:i4>
      </vt:variant>
      <vt:variant>
        <vt:i4>0</vt:i4>
      </vt:variant>
      <vt:variant>
        <vt:i4>5</vt:i4>
      </vt:variant>
      <vt:variant>
        <vt:lpwstr>https://emar.energycodes.co.uk/rm/resources/TX_cYDcJFS7EeuGWeSXvTEFcQ</vt:lpwstr>
      </vt:variant>
      <vt:variant>
        <vt:lpwstr/>
      </vt:variant>
      <vt:variant>
        <vt:i4>6160416</vt:i4>
      </vt:variant>
      <vt:variant>
        <vt:i4>768</vt:i4>
      </vt:variant>
      <vt:variant>
        <vt:i4>0</vt:i4>
      </vt:variant>
      <vt:variant>
        <vt:i4>5</vt:i4>
      </vt:variant>
      <vt:variant>
        <vt:lpwstr>https://emar.energycodes.co.uk/rm/resources/TX_cX3O51S7EeuGWeSXvTEFcQ</vt:lpwstr>
      </vt:variant>
      <vt:variant>
        <vt:lpwstr/>
      </vt:variant>
      <vt:variant>
        <vt:i4>1048620</vt:i4>
      </vt:variant>
      <vt:variant>
        <vt:i4>765</vt:i4>
      </vt:variant>
      <vt:variant>
        <vt:i4>0</vt:i4>
      </vt:variant>
      <vt:variant>
        <vt:i4>5</vt:i4>
      </vt:variant>
      <vt:variant>
        <vt:lpwstr>https://emar.energycodes.co.uk/rm/resources/TX_VTMokHyZEe2zh7q9eGfoXw</vt:lpwstr>
      </vt:variant>
      <vt:variant>
        <vt:lpwstr/>
      </vt:variant>
      <vt:variant>
        <vt:i4>5898352</vt:i4>
      </vt:variant>
      <vt:variant>
        <vt:i4>762</vt:i4>
      </vt:variant>
      <vt:variant>
        <vt:i4>0</vt:i4>
      </vt:variant>
      <vt:variant>
        <vt:i4>5</vt:i4>
      </vt:variant>
      <vt:variant>
        <vt:lpwstr>https://emar.energycodes.co.uk/rm/resources/TX_SJlFYAbgEe--L-BMn8CV9w</vt:lpwstr>
      </vt:variant>
      <vt:variant>
        <vt:lpwstr/>
      </vt:variant>
      <vt:variant>
        <vt:i4>1376304</vt:i4>
      </vt:variant>
      <vt:variant>
        <vt:i4>759</vt:i4>
      </vt:variant>
      <vt:variant>
        <vt:i4>0</vt:i4>
      </vt:variant>
      <vt:variant>
        <vt:i4>5</vt:i4>
      </vt:variant>
      <vt:variant>
        <vt:lpwstr>https://emar.energycodes.co.uk/rm/resources/TX_1lYaJP9HEeucfNymoP8LZw</vt:lpwstr>
      </vt:variant>
      <vt:variant>
        <vt:lpwstr/>
      </vt:variant>
      <vt:variant>
        <vt:i4>5636218</vt:i4>
      </vt:variant>
      <vt:variant>
        <vt:i4>756</vt:i4>
      </vt:variant>
      <vt:variant>
        <vt:i4>0</vt:i4>
      </vt:variant>
      <vt:variant>
        <vt:i4>5</vt:i4>
      </vt:variant>
      <vt:variant>
        <vt:lpwstr>https://emar.energycodes.co.uk/rm/resources/TX_cYDcJFS7EeuGWeSXvTEFcQ</vt:lpwstr>
      </vt:variant>
      <vt:variant>
        <vt:lpwstr/>
      </vt:variant>
      <vt:variant>
        <vt:i4>1048620</vt:i4>
      </vt:variant>
      <vt:variant>
        <vt:i4>753</vt:i4>
      </vt:variant>
      <vt:variant>
        <vt:i4>0</vt:i4>
      </vt:variant>
      <vt:variant>
        <vt:i4>5</vt:i4>
      </vt:variant>
      <vt:variant>
        <vt:lpwstr>https://emar.energycodes.co.uk/rm/resources/TX_VTMokHyZEe2zh7q9eGfoXw</vt:lpwstr>
      </vt:variant>
      <vt:variant>
        <vt:lpwstr/>
      </vt:variant>
      <vt:variant>
        <vt:i4>1048620</vt:i4>
      </vt:variant>
      <vt:variant>
        <vt:i4>750</vt:i4>
      </vt:variant>
      <vt:variant>
        <vt:i4>0</vt:i4>
      </vt:variant>
      <vt:variant>
        <vt:i4>5</vt:i4>
      </vt:variant>
      <vt:variant>
        <vt:lpwstr>https://emar.energycodes.co.uk/rm/resources/TX_VTMokHyZEe2zh7q9eGfoXw</vt:lpwstr>
      </vt:variant>
      <vt:variant>
        <vt:lpwstr/>
      </vt:variant>
      <vt:variant>
        <vt:i4>1048620</vt:i4>
      </vt:variant>
      <vt:variant>
        <vt:i4>747</vt:i4>
      </vt:variant>
      <vt:variant>
        <vt:i4>0</vt:i4>
      </vt:variant>
      <vt:variant>
        <vt:i4>5</vt:i4>
      </vt:variant>
      <vt:variant>
        <vt:lpwstr>https://emar.energycodes.co.uk/rm/resources/TX_VTMokHyZEe2zh7q9eGfoXw</vt:lpwstr>
      </vt:variant>
      <vt:variant>
        <vt:lpwstr/>
      </vt:variant>
      <vt:variant>
        <vt:i4>4522046</vt:i4>
      </vt:variant>
      <vt:variant>
        <vt:i4>744</vt:i4>
      </vt:variant>
      <vt:variant>
        <vt:i4>0</vt:i4>
      </vt:variant>
      <vt:variant>
        <vt:i4>5</vt:i4>
      </vt:variant>
      <vt:variant>
        <vt:lpwstr>https://emar.energycodes.co.uk/rm/resources/TX_cYI7tVS7EeuGWeSXvTEFcQ</vt:lpwstr>
      </vt:variant>
      <vt:variant>
        <vt:lpwstr/>
      </vt:variant>
      <vt:variant>
        <vt:i4>5898352</vt:i4>
      </vt:variant>
      <vt:variant>
        <vt:i4>741</vt:i4>
      </vt:variant>
      <vt:variant>
        <vt:i4>0</vt:i4>
      </vt:variant>
      <vt:variant>
        <vt:i4>5</vt:i4>
      </vt:variant>
      <vt:variant>
        <vt:lpwstr>https://emar.energycodes.co.uk/rm/resources/TX_SJlFYAbgEe--L-BMn8CV9w</vt:lpwstr>
      </vt:variant>
      <vt:variant>
        <vt:lpwstr/>
      </vt:variant>
      <vt:variant>
        <vt:i4>1376304</vt:i4>
      </vt:variant>
      <vt:variant>
        <vt:i4>738</vt:i4>
      </vt:variant>
      <vt:variant>
        <vt:i4>0</vt:i4>
      </vt:variant>
      <vt:variant>
        <vt:i4>5</vt:i4>
      </vt:variant>
      <vt:variant>
        <vt:lpwstr>https://emar.energycodes.co.uk/rm/resources/TX_1lYaJP9HEeucfNymoP8LZw</vt:lpwstr>
      </vt:variant>
      <vt:variant>
        <vt:lpwstr/>
      </vt:variant>
      <vt:variant>
        <vt:i4>5636218</vt:i4>
      </vt:variant>
      <vt:variant>
        <vt:i4>735</vt:i4>
      </vt:variant>
      <vt:variant>
        <vt:i4>0</vt:i4>
      </vt:variant>
      <vt:variant>
        <vt:i4>5</vt:i4>
      </vt:variant>
      <vt:variant>
        <vt:lpwstr>https://emar.energycodes.co.uk/rm/resources/TX_cYDcJFS7EeuGWeSXvTEFcQ</vt:lpwstr>
      </vt:variant>
      <vt:variant>
        <vt:lpwstr/>
      </vt:variant>
      <vt:variant>
        <vt:i4>5308454</vt:i4>
      </vt:variant>
      <vt:variant>
        <vt:i4>732</vt:i4>
      </vt:variant>
      <vt:variant>
        <vt:i4>0</vt:i4>
      </vt:variant>
      <vt:variant>
        <vt:i4>5</vt:i4>
      </vt:variant>
      <vt:variant>
        <vt:lpwstr>https://emar.energycodes.co.uk/rm/resources/TX_wImr0IBqEe2zh7q9eGfoXw</vt:lpwstr>
      </vt:variant>
      <vt:variant>
        <vt:lpwstr/>
      </vt:variant>
      <vt:variant>
        <vt:i4>4784251</vt:i4>
      </vt:variant>
      <vt:variant>
        <vt:i4>729</vt:i4>
      </vt:variant>
      <vt:variant>
        <vt:i4>0</vt:i4>
      </vt:variant>
      <vt:variant>
        <vt:i4>5</vt:i4>
      </vt:variant>
      <vt:variant>
        <vt:lpwstr>https://emar.energycodes.co.uk/rm/resources/TX_cYFRWVS7EeuGWeSXvTEFcQ</vt:lpwstr>
      </vt:variant>
      <vt:variant>
        <vt:lpwstr/>
      </vt:variant>
      <vt:variant>
        <vt:i4>1048620</vt:i4>
      </vt:variant>
      <vt:variant>
        <vt:i4>726</vt:i4>
      </vt:variant>
      <vt:variant>
        <vt:i4>0</vt:i4>
      </vt:variant>
      <vt:variant>
        <vt:i4>5</vt:i4>
      </vt:variant>
      <vt:variant>
        <vt:lpwstr>https://emar.energycodes.co.uk/rm/resources/TX_VTMokHyZEe2zh7q9eGfoXw</vt:lpwstr>
      </vt:variant>
      <vt:variant>
        <vt:lpwstr/>
      </vt:variant>
      <vt:variant>
        <vt:i4>5308454</vt:i4>
      </vt:variant>
      <vt:variant>
        <vt:i4>723</vt:i4>
      </vt:variant>
      <vt:variant>
        <vt:i4>0</vt:i4>
      </vt:variant>
      <vt:variant>
        <vt:i4>5</vt:i4>
      </vt:variant>
      <vt:variant>
        <vt:lpwstr>https://emar.energycodes.co.uk/rm/resources/TX_wImr0IBqEe2zh7q9eGfoXw</vt:lpwstr>
      </vt:variant>
      <vt:variant>
        <vt:lpwstr/>
      </vt:variant>
      <vt:variant>
        <vt:i4>5898352</vt:i4>
      </vt:variant>
      <vt:variant>
        <vt:i4>720</vt:i4>
      </vt:variant>
      <vt:variant>
        <vt:i4>0</vt:i4>
      </vt:variant>
      <vt:variant>
        <vt:i4>5</vt:i4>
      </vt:variant>
      <vt:variant>
        <vt:lpwstr>https://emar.energycodes.co.uk/rm/resources/TX_SJlFYAbgEe--L-BMn8CV9w</vt:lpwstr>
      </vt:variant>
      <vt:variant>
        <vt:lpwstr/>
      </vt:variant>
      <vt:variant>
        <vt:i4>1376304</vt:i4>
      </vt:variant>
      <vt:variant>
        <vt:i4>717</vt:i4>
      </vt:variant>
      <vt:variant>
        <vt:i4>0</vt:i4>
      </vt:variant>
      <vt:variant>
        <vt:i4>5</vt:i4>
      </vt:variant>
      <vt:variant>
        <vt:lpwstr>https://emar.energycodes.co.uk/rm/resources/TX_1lYaJP9HEeucfNymoP8LZw</vt:lpwstr>
      </vt:variant>
      <vt:variant>
        <vt:lpwstr/>
      </vt:variant>
      <vt:variant>
        <vt:i4>5636218</vt:i4>
      </vt:variant>
      <vt:variant>
        <vt:i4>714</vt:i4>
      </vt:variant>
      <vt:variant>
        <vt:i4>0</vt:i4>
      </vt:variant>
      <vt:variant>
        <vt:i4>5</vt:i4>
      </vt:variant>
      <vt:variant>
        <vt:lpwstr>https://emar.energycodes.co.uk/rm/resources/TX_cYDcJFS7EeuGWeSXvTEFcQ</vt:lpwstr>
      </vt:variant>
      <vt:variant>
        <vt:lpwstr/>
      </vt:variant>
      <vt:variant>
        <vt:i4>6160416</vt:i4>
      </vt:variant>
      <vt:variant>
        <vt:i4>711</vt:i4>
      </vt:variant>
      <vt:variant>
        <vt:i4>0</vt:i4>
      </vt:variant>
      <vt:variant>
        <vt:i4>5</vt:i4>
      </vt:variant>
      <vt:variant>
        <vt:lpwstr>https://emar.energycodes.co.uk/rm/resources/TX_cX3O51S7EeuGWeSXvTEFcQ</vt:lpwstr>
      </vt:variant>
      <vt:variant>
        <vt:lpwstr/>
      </vt:variant>
      <vt:variant>
        <vt:i4>5898352</vt:i4>
      </vt:variant>
      <vt:variant>
        <vt:i4>708</vt:i4>
      </vt:variant>
      <vt:variant>
        <vt:i4>0</vt:i4>
      </vt:variant>
      <vt:variant>
        <vt:i4>5</vt:i4>
      </vt:variant>
      <vt:variant>
        <vt:lpwstr>https://emar.energycodes.co.uk/rm/resources/TX_SJlFYAbgEe--L-BMn8CV9w</vt:lpwstr>
      </vt:variant>
      <vt:variant>
        <vt:lpwstr/>
      </vt:variant>
      <vt:variant>
        <vt:i4>1376304</vt:i4>
      </vt:variant>
      <vt:variant>
        <vt:i4>705</vt:i4>
      </vt:variant>
      <vt:variant>
        <vt:i4>0</vt:i4>
      </vt:variant>
      <vt:variant>
        <vt:i4>5</vt:i4>
      </vt:variant>
      <vt:variant>
        <vt:lpwstr>https://emar.energycodes.co.uk/rm/resources/TX_1lYaJP9HEeucfNymoP8LZw</vt:lpwstr>
      </vt:variant>
      <vt:variant>
        <vt:lpwstr/>
      </vt:variant>
      <vt:variant>
        <vt:i4>5636218</vt:i4>
      </vt:variant>
      <vt:variant>
        <vt:i4>702</vt:i4>
      </vt:variant>
      <vt:variant>
        <vt:i4>0</vt:i4>
      </vt:variant>
      <vt:variant>
        <vt:i4>5</vt:i4>
      </vt:variant>
      <vt:variant>
        <vt:lpwstr>https://emar.energycodes.co.uk/rm/resources/TX_cYDcJFS7EeuGWeSXvTEFcQ</vt:lpwstr>
      </vt:variant>
      <vt:variant>
        <vt:lpwstr/>
      </vt:variant>
      <vt:variant>
        <vt:i4>5308454</vt:i4>
      </vt:variant>
      <vt:variant>
        <vt:i4>699</vt:i4>
      </vt:variant>
      <vt:variant>
        <vt:i4>0</vt:i4>
      </vt:variant>
      <vt:variant>
        <vt:i4>5</vt:i4>
      </vt:variant>
      <vt:variant>
        <vt:lpwstr>https://emar.energycodes.co.uk/rm/resources/TX_wImr0IBqEe2zh7q9eGfoXw</vt:lpwstr>
      </vt:variant>
      <vt:variant>
        <vt:lpwstr/>
      </vt:variant>
      <vt:variant>
        <vt:i4>262180</vt:i4>
      </vt:variant>
      <vt:variant>
        <vt:i4>696</vt:i4>
      </vt:variant>
      <vt:variant>
        <vt:i4>0</vt:i4>
      </vt:variant>
      <vt:variant>
        <vt:i4>5</vt:i4>
      </vt:variant>
      <vt:variant>
        <vt:lpwstr>https://emar.energycodes.co.uk/rm/resources/TX_REEVsHyZEe2zh7q9eGfoXw</vt:lpwstr>
      </vt:variant>
      <vt:variant>
        <vt:lpwstr/>
      </vt:variant>
      <vt:variant>
        <vt:i4>5308454</vt:i4>
      </vt:variant>
      <vt:variant>
        <vt:i4>693</vt:i4>
      </vt:variant>
      <vt:variant>
        <vt:i4>0</vt:i4>
      </vt:variant>
      <vt:variant>
        <vt:i4>5</vt:i4>
      </vt:variant>
      <vt:variant>
        <vt:lpwstr>https://emar.energycodes.co.uk/rm/resources/TX_wImr0IBqEe2zh7q9eGfoXw</vt:lpwstr>
      </vt:variant>
      <vt:variant>
        <vt:lpwstr/>
      </vt:variant>
      <vt:variant>
        <vt:i4>4718636</vt:i4>
      </vt:variant>
      <vt:variant>
        <vt:i4>690</vt:i4>
      </vt:variant>
      <vt:variant>
        <vt:i4>0</vt:i4>
      </vt:variant>
      <vt:variant>
        <vt:i4>5</vt:i4>
      </vt:variant>
      <vt:variant>
        <vt:lpwstr>https://emar.energycodes.co.uk/rm/resources/TX_exyC4HyZEe2zh7q9eGfoXw</vt:lpwstr>
      </vt:variant>
      <vt:variant>
        <vt:lpwstr/>
      </vt:variant>
      <vt:variant>
        <vt:i4>4718636</vt:i4>
      </vt:variant>
      <vt:variant>
        <vt:i4>687</vt:i4>
      </vt:variant>
      <vt:variant>
        <vt:i4>0</vt:i4>
      </vt:variant>
      <vt:variant>
        <vt:i4>5</vt:i4>
      </vt:variant>
      <vt:variant>
        <vt:lpwstr>https://emar.energycodes.co.uk/rm/resources/TX_exyC4HyZEe2zh7q9eGfoXw</vt:lpwstr>
      </vt:variant>
      <vt:variant>
        <vt:lpwstr/>
      </vt:variant>
      <vt:variant>
        <vt:i4>5308454</vt:i4>
      </vt:variant>
      <vt:variant>
        <vt:i4>684</vt:i4>
      </vt:variant>
      <vt:variant>
        <vt:i4>0</vt:i4>
      </vt:variant>
      <vt:variant>
        <vt:i4>5</vt:i4>
      </vt:variant>
      <vt:variant>
        <vt:lpwstr>https://emar.energycodes.co.uk/rm/resources/TX_wImr0IBqEe2zh7q9eGfoXw</vt:lpwstr>
      </vt:variant>
      <vt:variant>
        <vt:lpwstr/>
      </vt:variant>
      <vt:variant>
        <vt:i4>5898352</vt:i4>
      </vt:variant>
      <vt:variant>
        <vt:i4>681</vt:i4>
      </vt:variant>
      <vt:variant>
        <vt:i4>0</vt:i4>
      </vt:variant>
      <vt:variant>
        <vt:i4>5</vt:i4>
      </vt:variant>
      <vt:variant>
        <vt:lpwstr>https://emar.energycodes.co.uk/rm/resources/TX_SJlFYAbgEe--L-BMn8CV9w</vt:lpwstr>
      </vt:variant>
      <vt:variant>
        <vt:lpwstr/>
      </vt:variant>
      <vt:variant>
        <vt:i4>1376304</vt:i4>
      </vt:variant>
      <vt:variant>
        <vt:i4>678</vt:i4>
      </vt:variant>
      <vt:variant>
        <vt:i4>0</vt:i4>
      </vt:variant>
      <vt:variant>
        <vt:i4>5</vt:i4>
      </vt:variant>
      <vt:variant>
        <vt:lpwstr>https://emar.energycodes.co.uk/rm/resources/TX_1lYaJP9HEeucfNymoP8LZw</vt:lpwstr>
      </vt:variant>
      <vt:variant>
        <vt:lpwstr/>
      </vt:variant>
      <vt:variant>
        <vt:i4>5636218</vt:i4>
      </vt:variant>
      <vt:variant>
        <vt:i4>675</vt:i4>
      </vt:variant>
      <vt:variant>
        <vt:i4>0</vt:i4>
      </vt:variant>
      <vt:variant>
        <vt:i4>5</vt:i4>
      </vt:variant>
      <vt:variant>
        <vt:lpwstr>https://emar.energycodes.co.uk/rm/resources/TX_cYDcJFS7EeuGWeSXvTEFcQ</vt:lpwstr>
      </vt:variant>
      <vt:variant>
        <vt:lpwstr/>
      </vt:variant>
      <vt:variant>
        <vt:i4>1048620</vt:i4>
      </vt:variant>
      <vt:variant>
        <vt:i4>672</vt:i4>
      </vt:variant>
      <vt:variant>
        <vt:i4>0</vt:i4>
      </vt:variant>
      <vt:variant>
        <vt:i4>5</vt:i4>
      </vt:variant>
      <vt:variant>
        <vt:lpwstr>https://emar.energycodes.co.uk/rm/resources/TX_VTMokHyZEe2zh7q9eGfoXw</vt:lpwstr>
      </vt:variant>
      <vt:variant>
        <vt:lpwstr/>
      </vt:variant>
      <vt:variant>
        <vt:i4>6226023</vt:i4>
      </vt:variant>
      <vt:variant>
        <vt:i4>669</vt:i4>
      </vt:variant>
      <vt:variant>
        <vt:i4>0</vt:i4>
      </vt:variant>
      <vt:variant>
        <vt:i4>5</vt:i4>
      </vt:variant>
      <vt:variant>
        <vt:lpwstr>https://emar.energycodes.co.uk/rm/resources/TX_cXrouVS7EeuGWeSXvTEFcQ</vt:lpwstr>
      </vt:variant>
      <vt:variant>
        <vt:lpwstr/>
      </vt:variant>
      <vt:variant>
        <vt:i4>131106</vt:i4>
      </vt:variant>
      <vt:variant>
        <vt:i4>666</vt:i4>
      </vt:variant>
      <vt:variant>
        <vt:i4>0</vt:i4>
      </vt:variant>
      <vt:variant>
        <vt:i4>5</vt:i4>
      </vt:variant>
      <vt:variant>
        <vt:lpwstr>https://emar.energycodes.co.uk/rm/resources/TX_1lQeUf9HEeucfNymoP8LZw</vt:lpwstr>
      </vt:variant>
      <vt:variant>
        <vt:lpwstr/>
      </vt:variant>
      <vt:variant>
        <vt:i4>6160416</vt:i4>
      </vt:variant>
      <vt:variant>
        <vt:i4>663</vt:i4>
      </vt:variant>
      <vt:variant>
        <vt:i4>0</vt:i4>
      </vt:variant>
      <vt:variant>
        <vt:i4>5</vt:i4>
      </vt:variant>
      <vt:variant>
        <vt:lpwstr>https://emar.energycodes.co.uk/rm/resources/TX_cX3O51S7EeuGWeSXvTEFcQ</vt:lpwstr>
      </vt:variant>
      <vt:variant>
        <vt:lpwstr/>
      </vt:variant>
      <vt:variant>
        <vt:i4>262180</vt:i4>
      </vt:variant>
      <vt:variant>
        <vt:i4>660</vt:i4>
      </vt:variant>
      <vt:variant>
        <vt:i4>0</vt:i4>
      </vt:variant>
      <vt:variant>
        <vt:i4>5</vt:i4>
      </vt:variant>
      <vt:variant>
        <vt:lpwstr>https://emar.energycodes.co.uk/rm/resources/TX_REEVsHyZEe2zh7q9eGfoXw</vt:lpwstr>
      </vt:variant>
      <vt:variant>
        <vt:lpwstr/>
      </vt:variant>
      <vt:variant>
        <vt:i4>5308454</vt:i4>
      </vt:variant>
      <vt:variant>
        <vt:i4>657</vt:i4>
      </vt:variant>
      <vt:variant>
        <vt:i4>0</vt:i4>
      </vt:variant>
      <vt:variant>
        <vt:i4>5</vt:i4>
      </vt:variant>
      <vt:variant>
        <vt:lpwstr>https://emar.energycodes.co.uk/rm/resources/TX_wImr0IBqEe2zh7q9eGfoXw</vt:lpwstr>
      </vt:variant>
      <vt:variant>
        <vt:lpwstr/>
      </vt:variant>
      <vt:variant>
        <vt:i4>262180</vt:i4>
      </vt:variant>
      <vt:variant>
        <vt:i4>654</vt:i4>
      </vt:variant>
      <vt:variant>
        <vt:i4>0</vt:i4>
      </vt:variant>
      <vt:variant>
        <vt:i4>5</vt:i4>
      </vt:variant>
      <vt:variant>
        <vt:lpwstr>https://emar.energycodes.co.uk/rm/resources/TX_REEVsHyZEe2zh7q9eGfoXw</vt:lpwstr>
      </vt:variant>
      <vt:variant>
        <vt:lpwstr/>
      </vt:variant>
      <vt:variant>
        <vt:i4>5898352</vt:i4>
      </vt:variant>
      <vt:variant>
        <vt:i4>651</vt:i4>
      </vt:variant>
      <vt:variant>
        <vt:i4>0</vt:i4>
      </vt:variant>
      <vt:variant>
        <vt:i4>5</vt:i4>
      </vt:variant>
      <vt:variant>
        <vt:lpwstr>https://emar.energycodes.co.uk/rm/resources/TX_SJlFYAbgEe--L-BMn8CV9w</vt:lpwstr>
      </vt:variant>
      <vt:variant>
        <vt:lpwstr/>
      </vt:variant>
      <vt:variant>
        <vt:i4>1376304</vt:i4>
      </vt:variant>
      <vt:variant>
        <vt:i4>648</vt:i4>
      </vt:variant>
      <vt:variant>
        <vt:i4>0</vt:i4>
      </vt:variant>
      <vt:variant>
        <vt:i4>5</vt:i4>
      </vt:variant>
      <vt:variant>
        <vt:lpwstr>https://emar.energycodes.co.uk/rm/resources/TX_1lYaJP9HEeucfNymoP8LZw</vt:lpwstr>
      </vt:variant>
      <vt:variant>
        <vt:lpwstr/>
      </vt:variant>
      <vt:variant>
        <vt:i4>5636218</vt:i4>
      </vt:variant>
      <vt:variant>
        <vt:i4>645</vt:i4>
      </vt:variant>
      <vt:variant>
        <vt:i4>0</vt:i4>
      </vt:variant>
      <vt:variant>
        <vt:i4>5</vt:i4>
      </vt:variant>
      <vt:variant>
        <vt:lpwstr>https://emar.energycodes.co.uk/rm/resources/TX_cYDcJFS7EeuGWeSXvTEFcQ</vt:lpwstr>
      </vt:variant>
      <vt:variant>
        <vt:lpwstr/>
      </vt:variant>
      <vt:variant>
        <vt:i4>1048620</vt:i4>
      </vt:variant>
      <vt:variant>
        <vt:i4>642</vt:i4>
      </vt:variant>
      <vt:variant>
        <vt:i4>0</vt:i4>
      </vt:variant>
      <vt:variant>
        <vt:i4>5</vt:i4>
      </vt:variant>
      <vt:variant>
        <vt:lpwstr>https://emar.energycodes.co.uk/rm/resources/TX_VTMokHyZEe2zh7q9eGfoXw</vt:lpwstr>
      </vt:variant>
      <vt:variant>
        <vt:lpwstr/>
      </vt:variant>
      <vt:variant>
        <vt:i4>6160416</vt:i4>
      </vt:variant>
      <vt:variant>
        <vt:i4>639</vt:i4>
      </vt:variant>
      <vt:variant>
        <vt:i4>0</vt:i4>
      </vt:variant>
      <vt:variant>
        <vt:i4>5</vt:i4>
      </vt:variant>
      <vt:variant>
        <vt:lpwstr>https://emar.energycodes.co.uk/rm/resources/TX_cX3O51S7EeuGWeSXvTEFcQ</vt:lpwstr>
      </vt:variant>
      <vt:variant>
        <vt:lpwstr/>
      </vt:variant>
      <vt:variant>
        <vt:i4>4718636</vt:i4>
      </vt:variant>
      <vt:variant>
        <vt:i4>636</vt:i4>
      </vt:variant>
      <vt:variant>
        <vt:i4>0</vt:i4>
      </vt:variant>
      <vt:variant>
        <vt:i4>5</vt:i4>
      </vt:variant>
      <vt:variant>
        <vt:lpwstr>https://emar.energycodes.co.uk/rm/resources/TX_exyC4HyZEe2zh7q9eGfoXw</vt:lpwstr>
      </vt:variant>
      <vt:variant>
        <vt:lpwstr/>
      </vt:variant>
      <vt:variant>
        <vt:i4>4522083</vt:i4>
      </vt:variant>
      <vt:variant>
        <vt:i4>633</vt:i4>
      </vt:variant>
      <vt:variant>
        <vt:i4>0</vt:i4>
      </vt:variant>
      <vt:variant>
        <vt:i4>5</vt:i4>
      </vt:variant>
      <vt:variant>
        <vt:lpwstr>https://emar.energycodes.co.uk/rm/resources/TX_cXzkgVS7EeuGWeSXvTEFcQ</vt:lpwstr>
      </vt:variant>
      <vt:variant>
        <vt:lpwstr/>
      </vt:variant>
      <vt:variant>
        <vt:i4>1048620</vt:i4>
      </vt:variant>
      <vt:variant>
        <vt:i4>630</vt:i4>
      </vt:variant>
      <vt:variant>
        <vt:i4>0</vt:i4>
      </vt:variant>
      <vt:variant>
        <vt:i4>5</vt:i4>
      </vt:variant>
      <vt:variant>
        <vt:lpwstr>https://emar.energycodes.co.uk/rm/resources/TX_VTMokHyZEe2zh7q9eGfoXw</vt:lpwstr>
      </vt:variant>
      <vt:variant>
        <vt:lpwstr/>
      </vt:variant>
      <vt:variant>
        <vt:i4>327783</vt:i4>
      </vt:variant>
      <vt:variant>
        <vt:i4>627</vt:i4>
      </vt:variant>
      <vt:variant>
        <vt:i4>0</vt:i4>
      </vt:variant>
      <vt:variant>
        <vt:i4>5</vt:i4>
      </vt:variant>
      <vt:variant>
        <vt:lpwstr>https://emar.energycodes.co.uk/rm/resources/TX_1jQ6Rv9HEeucfNymoP8LZw</vt:lpwstr>
      </vt:variant>
      <vt:variant>
        <vt:lpwstr/>
      </vt:variant>
      <vt:variant>
        <vt:i4>6160416</vt:i4>
      </vt:variant>
      <vt:variant>
        <vt:i4>624</vt:i4>
      </vt:variant>
      <vt:variant>
        <vt:i4>0</vt:i4>
      </vt:variant>
      <vt:variant>
        <vt:i4>5</vt:i4>
      </vt:variant>
      <vt:variant>
        <vt:lpwstr>https://emar.energycodes.co.uk/rm/resources/TX_cX3O51S7EeuGWeSXvTEFcQ</vt:lpwstr>
      </vt:variant>
      <vt:variant>
        <vt:lpwstr/>
      </vt:variant>
      <vt:variant>
        <vt:i4>4522046</vt:i4>
      </vt:variant>
      <vt:variant>
        <vt:i4>621</vt:i4>
      </vt:variant>
      <vt:variant>
        <vt:i4>0</vt:i4>
      </vt:variant>
      <vt:variant>
        <vt:i4>5</vt:i4>
      </vt:variant>
      <vt:variant>
        <vt:lpwstr>https://emar.energycodes.co.uk/rm/resources/TX_cYI7tVS7EeuGWeSXvTEFcQ</vt:lpwstr>
      </vt:variant>
      <vt:variant>
        <vt:lpwstr/>
      </vt:variant>
      <vt:variant>
        <vt:i4>6160416</vt:i4>
      </vt:variant>
      <vt:variant>
        <vt:i4>618</vt:i4>
      </vt:variant>
      <vt:variant>
        <vt:i4>0</vt:i4>
      </vt:variant>
      <vt:variant>
        <vt:i4>5</vt:i4>
      </vt:variant>
      <vt:variant>
        <vt:lpwstr>https://emar.energycodes.co.uk/rm/resources/TX_cX3O51S7EeuGWeSXvTEFcQ</vt:lpwstr>
      </vt:variant>
      <vt:variant>
        <vt:lpwstr/>
      </vt:variant>
      <vt:variant>
        <vt:i4>4784251</vt:i4>
      </vt:variant>
      <vt:variant>
        <vt:i4>615</vt:i4>
      </vt:variant>
      <vt:variant>
        <vt:i4>0</vt:i4>
      </vt:variant>
      <vt:variant>
        <vt:i4>5</vt:i4>
      </vt:variant>
      <vt:variant>
        <vt:lpwstr>https://emar.energycodes.co.uk/rm/resources/TX_cYFRWVS7EeuGWeSXvTEFcQ</vt:lpwstr>
      </vt:variant>
      <vt:variant>
        <vt:lpwstr/>
      </vt:variant>
      <vt:variant>
        <vt:i4>1048620</vt:i4>
      </vt:variant>
      <vt:variant>
        <vt:i4>612</vt:i4>
      </vt:variant>
      <vt:variant>
        <vt:i4>0</vt:i4>
      </vt:variant>
      <vt:variant>
        <vt:i4>5</vt:i4>
      </vt:variant>
      <vt:variant>
        <vt:lpwstr>https://emar.energycodes.co.uk/rm/resources/TX_VTMokHyZEe2zh7q9eGfoXw</vt:lpwstr>
      </vt:variant>
      <vt:variant>
        <vt:lpwstr/>
      </vt:variant>
      <vt:variant>
        <vt:i4>1048620</vt:i4>
      </vt:variant>
      <vt:variant>
        <vt:i4>609</vt:i4>
      </vt:variant>
      <vt:variant>
        <vt:i4>0</vt:i4>
      </vt:variant>
      <vt:variant>
        <vt:i4>5</vt:i4>
      </vt:variant>
      <vt:variant>
        <vt:lpwstr>https://emar.energycodes.co.uk/rm/resources/TX_VTMokHyZEe2zh7q9eGfoXw</vt:lpwstr>
      </vt:variant>
      <vt:variant>
        <vt:lpwstr/>
      </vt:variant>
      <vt:variant>
        <vt:i4>1048620</vt:i4>
      </vt:variant>
      <vt:variant>
        <vt:i4>606</vt:i4>
      </vt:variant>
      <vt:variant>
        <vt:i4>0</vt:i4>
      </vt:variant>
      <vt:variant>
        <vt:i4>5</vt:i4>
      </vt:variant>
      <vt:variant>
        <vt:lpwstr>https://emar.energycodes.co.uk/rm/resources/TX_VTMokHyZEe2zh7q9eGfoXw</vt:lpwstr>
      </vt:variant>
      <vt:variant>
        <vt:lpwstr/>
      </vt:variant>
      <vt:variant>
        <vt:i4>4522046</vt:i4>
      </vt:variant>
      <vt:variant>
        <vt:i4>603</vt:i4>
      </vt:variant>
      <vt:variant>
        <vt:i4>0</vt:i4>
      </vt:variant>
      <vt:variant>
        <vt:i4>5</vt:i4>
      </vt:variant>
      <vt:variant>
        <vt:lpwstr>https://emar.energycodes.co.uk/rm/resources/TX_cYI7tVS7EeuGWeSXvTEFcQ</vt:lpwstr>
      </vt:variant>
      <vt:variant>
        <vt:lpwstr/>
      </vt:variant>
      <vt:variant>
        <vt:i4>1048620</vt:i4>
      </vt:variant>
      <vt:variant>
        <vt:i4>600</vt:i4>
      </vt:variant>
      <vt:variant>
        <vt:i4>0</vt:i4>
      </vt:variant>
      <vt:variant>
        <vt:i4>5</vt:i4>
      </vt:variant>
      <vt:variant>
        <vt:lpwstr>https://emar.energycodes.co.uk/rm/resources/TX_VTMokHyZEe2zh7q9eGfoXw</vt:lpwstr>
      </vt:variant>
      <vt:variant>
        <vt:lpwstr/>
      </vt:variant>
      <vt:variant>
        <vt:i4>4784251</vt:i4>
      </vt:variant>
      <vt:variant>
        <vt:i4>597</vt:i4>
      </vt:variant>
      <vt:variant>
        <vt:i4>0</vt:i4>
      </vt:variant>
      <vt:variant>
        <vt:i4>5</vt:i4>
      </vt:variant>
      <vt:variant>
        <vt:lpwstr>https://emar.energycodes.co.uk/rm/resources/TX_cYFRWVS7EeuGWeSXvTEFcQ</vt:lpwstr>
      </vt:variant>
      <vt:variant>
        <vt:lpwstr/>
      </vt:variant>
      <vt:variant>
        <vt:i4>4784251</vt:i4>
      </vt:variant>
      <vt:variant>
        <vt:i4>594</vt:i4>
      </vt:variant>
      <vt:variant>
        <vt:i4>0</vt:i4>
      </vt:variant>
      <vt:variant>
        <vt:i4>5</vt:i4>
      </vt:variant>
      <vt:variant>
        <vt:lpwstr>https://emar.energycodes.co.uk/rm/resources/TX_cYFRWVS7EeuGWeSXvTEFcQ</vt:lpwstr>
      </vt:variant>
      <vt:variant>
        <vt:lpwstr/>
      </vt:variant>
      <vt:variant>
        <vt:i4>1048620</vt:i4>
      </vt:variant>
      <vt:variant>
        <vt:i4>591</vt:i4>
      </vt:variant>
      <vt:variant>
        <vt:i4>0</vt:i4>
      </vt:variant>
      <vt:variant>
        <vt:i4>5</vt:i4>
      </vt:variant>
      <vt:variant>
        <vt:lpwstr>https://emar.energycodes.co.uk/rm/resources/TX_VTMokHyZEe2zh7q9eGfoXw</vt:lpwstr>
      </vt:variant>
      <vt:variant>
        <vt:lpwstr/>
      </vt:variant>
      <vt:variant>
        <vt:i4>4784251</vt:i4>
      </vt:variant>
      <vt:variant>
        <vt:i4>588</vt:i4>
      </vt:variant>
      <vt:variant>
        <vt:i4>0</vt:i4>
      </vt:variant>
      <vt:variant>
        <vt:i4>5</vt:i4>
      </vt:variant>
      <vt:variant>
        <vt:lpwstr>https://emar.energycodes.co.uk/rm/resources/TX_cYFRWVS7EeuGWeSXvTEFcQ</vt:lpwstr>
      </vt:variant>
      <vt:variant>
        <vt:lpwstr/>
      </vt:variant>
      <vt:variant>
        <vt:i4>1048620</vt:i4>
      </vt:variant>
      <vt:variant>
        <vt:i4>585</vt:i4>
      </vt:variant>
      <vt:variant>
        <vt:i4>0</vt:i4>
      </vt:variant>
      <vt:variant>
        <vt:i4>5</vt:i4>
      </vt:variant>
      <vt:variant>
        <vt:lpwstr>https://emar.energycodes.co.uk/rm/resources/TX_VTMokHyZEe2zh7q9eGfoXw</vt:lpwstr>
      </vt:variant>
      <vt:variant>
        <vt:lpwstr/>
      </vt:variant>
      <vt:variant>
        <vt:i4>4718636</vt:i4>
      </vt:variant>
      <vt:variant>
        <vt:i4>582</vt:i4>
      </vt:variant>
      <vt:variant>
        <vt:i4>0</vt:i4>
      </vt:variant>
      <vt:variant>
        <vt:i4>5</vt:i4>
      </vt:variant>
      <vt:variant>
        <vt:lpwstr>https://emar.energycodes.co.uk/rm/resources/TX_exyC4HyZEe2zh7q9eGfoXw</vt:lpwstr>
      </vt:variant>
      <vt:variant>
        <vt:lpwstr/>
      </vt:variant>
      <vt:variant>
        <vt:i4>4522046</vt:i4>
      </vt:variant>
      <vt:variant>
        <vt:i4>579</vt:i4>
      </vt:variant>
      <vt:variant>
        <vt:i4>0</vt:i4>
      </vt:variant>
      <vt:variant>
        <vt:i4>5</vt:i4>
      </vt:variant>
      <vt:variant>
        <vt:lpwstr>https://emar.energycodes.co.uk/rm/resources/TX_cYI7tVS7EeuGWeSXvTEFcQ</vt:lpwstr>
      </vt:variant>
      <vt:variant>
        <vt:lpwstr/>
      </vt:variant>
      <vt:variant>
        <vt:i4>1048620</vt:i4>
      </vt:variant>
      <vt:variant>
        <vt:i4>576</vt:i4>
      </vt:variant>
      <vt:variant>
        <vt:i4>0</vt:i4>
      </vt:variant>
      <vt:variant>
        <vt:i4>5</vt:i4>
      </vt:variant>
      <vt:variant>
        <vt:lpwstr>https://emar.energycodes.co.uk/rm/resources/TX_VTMokHyZEe2zh7q9eGfoXw</vt:lpwstr>
      </vt:variant>
      <vt:variant>
        <vt:lpwstr/>
      </vt:variant>
      <vt:variant>
        <vt:i4>1048620</vt:i4>
      </vt:variant>
      <vt:variant>
        <vt:i4>573</vt:i4>
      </vt:variant>
      <vt:variant>
        <vt:i4>0</vt:i4>
      </vt:variant>
      <vt:variant>
        <vt:i4>5</vt:i4>
      </vt:variant>
      <vt:variant>
        <vt:lpwstr>https://emar.energycodes.co.uk/rm/resources/TX_VTMokHyZEe2zh7q9eGfoXw</vt:lpwstr>
      </vt:variant>
      <vt:variant>
        <vt:lpwstr/>
      </vt:variant>
      <vt:variant>
        <vt:i4>4784251</vt:i4>
      </vt:variant>
      <vt:variant>
        <vt:i4>570</vt:i4>
      </vt:variant>
      <vt:variant>
        <vt:i4>0</vt:i4>
      </vt:variant>
      <vt:variant>
        <vt:i4>5</vt:i4>
      </vt:variant>
      <vt:variant>
        <vt:lpwstr>https://emar.energycodes.co.uk/rm/resources/TX_cYFRWVS7EeuGWeSXvTEFcQ</vt:lpwstr>
      </vt:variant>
      <vt:variant>
        <vt:lpwstr/>
      </vt:variant>
      <vt:variant>
        <vt:i4>4522046</vt:i4>
      </vt:variant>
      <vt:variant>
        <vt:i4>567</vt:i4>
      </vt:variant>
      <vt:variant>
        <vt:i4>0</vt:i4>
      </vt:variant>
      <vt:variant>
        <vt:i4>5</vt:i4>
      </vt:variant>
      <vt:variant>
        <vt:lpwstr>https://emar.energycodes.co.uk/rm/resources/TX_cYI7tVS7EeuGWeSXvTEFcQ</vt:lpwstr>
      </vt:variant>
      <vt:variant>
        <vt:lpwstr/>
      </vt:variant>
      <vt:variant>
        <vt:i4>1048620</vt:i4>
      </vt:variant>
      <vt:variant>
        <vt:i4>564</vt:i4>
      </vt:variant>
      <vt:variant>
        <vt:i4>0</vt:i4>
      </vt:variant>
      <vt:variant>
        <vt:i4>5</vt:i4>
      </vt:variant>
      <vt:variant>
        <vt:lpwstr>https://emar.energycodes.co.uk/rm/resources/TX_VTMokHyZEe2zh7q9eGfoXw</vt:lpwstr>
      </vt:variant>
      <vt:variant>
        <vt:lpwstr/>
      </vt:variant>
      <vt:variant>
        <vt:i4>1048620</vt:i4>
      </vt:variant>
      <vt:variant>
        <vt:i4>561</vt:i4>
      </vt:variant>
      <vt:variant>
        <vt:i4>0</vt:i4>
      </vt:variant>
      <vt:variant>
        <vt:i4>5</vt:i4>
      </vt:variant>
      <vt:variant>
        <vt:lpwstr>https://emar.energycodes.co.uk/rm/resources/TX_VTMokHyZEe2zh7q9eGfoXw</vt:lpwstr>
      </vt:variant>
      <vt:variant>
        <vt:lpwstr/>
      </vt:variant>
      <vt:variant>
        <vt:i4>1048620</vt:i4>
      </vt:variant>
      <vt:variant>
        <vt:i4>558</vt:i4>
      </vt:variant>
      <vt:variant>
        <vt:i4>0</vt:i4>
      </vt:variant>
      <vt:variant>
        <vt:i4>5</vt:i4>
      </vt:variant>
      <vt:variant>
        <vt:lpwstr>https://emar.energycodes.co.uk/rm/resources/TX_VTMokHyZEe2zh7q9eGfoXw</vt:lpwstr>
      </vt:variant>
      <vt:variant>
        <vt:lpwstr/>
      </vt:variant>
      <vt:variant>
        <vt:i4>1048620</vt:i4>
      </vt:variant>
      <vt:variant>
        <vt:i4>555</vt:i4>
      </vt:variant>
      <vt:variant>
        <vt:i4>0</vt:i4>
      </vt:variant>
      <vt:variant>
        <vt:i4>5</vt:i4>
      </vt:variant>
      <vt:variant>
        <vt:lpwstr>https://emar.energycodes.co.uk/rm/resources/TX_VTMokHyZEe2zh7q9eGfoXw</vt:lpwstr>
      </vt:variant>
      <vt:variant>
        <vt:lpwstr/>
      </vt:variant>
      <vt:variant>
        <vt:i4>1048620</vt:i4>
      </vt:variant>
      <vt:variant>
        <vt:i4>552</vt:i4>
      </vt:variant>
      <vt:variant>
        <vt:i4>0</vt:i4>
      </vt:variant>
      <vt:variant>
        <vt:i4>5</vt:i4>
      </vt:variant>
      <vt:variant>
        <vt:lpwstr>https://emar.energycodes.co.uk/rm/resources/TX_VTMokHyZEe2zh7q9eGfoXw</vt:lpwstr>
      </vt:variant>
      <vt:variant>
        <vt:lpwstr/>
      </vt:variant>
      <vt:variant>
        <vt:i4>4718636</vt:i4>
      </vt:variant>
      <vt:variant>
        <vt:i4>549</vt:i4>
      </vt:variant>
      <vt:variant>
        <vt:i4>0</vt:i4>
      </vt:variant>
      <vt:variant>
        <vt:i4>5</vt:i4>
      </vt:variant>
      <vt:variant>
        <vt:lpwstr>https://emar.energycodes.co.uk/rm/resources/TX_exyC4HyZEe2zh7q9eGfoXw</vt:lpwstr>
      </vt:variant>
      <vt:variant>
        <vt:lpwstr/>
      </vt:variant>
      <vt:variant>
        <vt:i4>5898352</vt:i4>
      </vt:variant>
      <vt:variant>
        <vt:i4>546</vt:i4>
      </vt:variant>
      <vt:variant>
        <vt:i4>0</vt:i4>
      </vt:variant>
      <vt:variant>
        <vt:i4>5</vt:i4>
      </vt:variant>
      <vt:variant>
        <vt:lpwstr>https://emar.energycodes.co.uk/rm/resources/TX_SJlFYAbgEe--L-BMn8CV9w</vt:lpwstr>
      </vt:variant>
      <vt:variant>
        <vt:lpwstr/>
      </vt:variant>
      <vt:variant>
        <vt:i4>4915247</vt:i4>
      </vt:variant>
      <vt:variant>
        <vt:i4>543</vt:i4>
      </vt:variant>
      <vt:variant>
        <vt:i4>0</vt:i4>
      </vt:variant>
      <vt:variant>
        <vt:i4>5</vt:i4>
      </vt:variant>
      <vt:variant>
        <vt:lpwstr>https://emar.energycodes.co.uk/rm/resources/TX_LQHtsAb1Ee--L-BMn8CV9w</vt:lpwstr>
      </vt:variant>
      <vt:variant>
        <vt:lpwstr/>
      </vt:variant>
      <vt:variant>
        <vt:i4>4718636</vt:i4>
      </vt:variant>
      <vt:variant>
        <vt:i4>540</vt:i4>
      </vt:variant>
      <vt:variant>
        <vt:i4>0</vt:i4>
      </vt:variant>
      <vt:variant>
        <vt:i4>5</vt:i4>
      </vt:variant>
      <vt:variant>
        <vt:lpwstr>https://emar.energycodes.co.uk/rm/resources/TX_exyC4HyZEe2zh7q9eGfoXw</vt:lpwstr>
      </vt:variant>
      <vt:variant>
        <vt:lpwstr/>
      </vt:variant>
      <vt:variant>
        <vt:i4>1048620</vt:i4>
      </vt:variant>
      <vt:variant>
        <vt:i4>537</vt:i4>
      </vt:variant>
      <vt:variant>
        <vt:i4>0</vt:i4>
      </vt:variant>
      <vt:variant>
        <vt:i4>5</vt:i4>
      </vt:variant>
      <vt:variant>
        <vt:lpwstr>https://emar.energycodes.co.uk/rm/resources/TX_VTMokHyZEe2zh7q9eGfoXw</vt:lpwstr>
      </vt:variant>
      <vt:variant>
        <vt:lpwstr/>
      </vt:variant>
      <vt:variant>
        <vt:i4>4522046</vt:i4>
      </vt:variant>
      <vt:variant>
        <vt:i4>534</vt:i4>
      </vt:variant>
      <vt:variant>
        <vt:i4>0</vt:i4>
      </vt:variant>
      <vt:variant>
        <vt:i4>5</vt:i4>
      </vt:variant>
      <vt:variant>
        <vt:lpwstr>https://emar.energycodes.co.uk/rm/resources/TX_cYI7tVS7EeuGWeSXvTEFcQ</vt:lpwstr>
      </vt:variant>
      <vt:variant>
        <vt:lpwstr/>
      </vt:variant>
      <vt:variant>
        <vt:i4>262253</vt:i4>
      </vt:variant>
      <vt:variant>
        <vt:i4>531</vt:i4>
      </vt:variant>
      <vt:variant>
        <vt:i4>0</vt:i4>
      </vt:variant>
      <vt:variant>
        <vt:i4>5</vt:i4>
      </vt:variant>
      <vt:variant>
        <vt:lpwstr>https://emar.energycodes.co.uk/rm/resources/TX_cX8udFS7EeuGWeSXvTEFcQ</vt:lpwstr>
      </vt:variant>
      <vt:variant>
        <vt:lpwstr/>
      </vt:variant>
      <vt:variant>
        <vt:i4>262180</vt:i4>
      </vt:variant>
      <vt:variant>
        <vt:i4>528</vt:i4>
      </vt:variant>
      <vt:variant>
        <vt:i4>0</vt:i4>
      </vt:variant>
      <vt:variant>
        <vt:i4>5</vt:i4>
      </vt:variant>
      <vt:variant>
        <vt:lpwstr>https://emar.energycodes.co.uk/rm/resources/TX_REEVsHyZEe2zh7q9eGfoXw</vt:lpwstr>
      </vt:variant>
      <vt:variant>
        <vt:lpwstr/>
      </vt:variant>
      <vt:variant>
        <vt:i4>6160416</vt:i4>
      </vt:variant>
      <vt:variant>
        <vt:i4>525</vt:i4>
      </vt:variant>
      <vt:variant>
        <vt:i4>0</vt:i4>
      </vt:variant>
      <vt:variant>
        <vt:i4>5</vt:i4>
      </vt:variant>
      <vt:variant>
        <vt:lpwstr>https://emar.energycodes.co.uk/rm/resources/TX_cX3O51S7EeuGWeSXvTEFcQ</vt:lpwstr>
      </vt:variant>
      <vt:variant>
        <vt:lpwstr/>
      </vt:variant>
      <vt:variant>
        <vt:i4>1572918</vt:i4>
      </vt:variant>
      <vt:variant>
        <vt:i4>522</vt:i4>
      </vt:variant>
      <vt:variant>
        <vt:i4>0</vt:i4>
      </vt:variant>
      <vt:variant>
        <vt:i4>5</vt:i4>
      </vt:variant>
      <vt:variant>
        <vt:lpwstr>https://emar.energycodes.co.uk/rm/resources/TX_cX0yp1S7EeuGWeSXvTEFcQ</vt:lpwstr>
      </vt:variant>
      <vt:variant>
        <vt:lpwstr/>
      </vt:variant>
      <vt:variant>
        <vt:i4>852008</vt:i4>
      </vt:variant>
      <vt:variant>
        <vt:i4>519</vt:i4>
      </vt:variant>
      <vt:variant>
        <vt:i4>0</vt:i4>
      </vt:variant>
      <vt:variant>
        <vt:i4>5</vt:i4>
      </vt:variant>
      <vt:variant>
        <vt:lpwstr>https://emar.energycodes.co.uk/rm/resources/TX_sp1e4IBqEe2zh7q9eGfoXw</vt:lpwstr>
      </vt:variant>
      <vt:variant>
        <vt:lpwstr/>
      </vt:variant>
      <vt:variant>
        <vt:i4>5898352</vt:i4>
      </vt:variant>
      <vt:variant>
        <vt:i4>516</vt:i4>
      </vt:variant>
      <vt:variant>
        <vt:i4>0</vt:i4>
      </vt:variant>
      <vt:variant>
        <vt:i4>5</vt:i4>
      </vt:variant>
      <vt:variant>
        <vt:lpwstr>https://emar.energycodes.co.uk/rm/resources/TX_SJlFYAbgEe--L-BMn8CV9w</vt:lpwstr>
      </vt:variant>
      <vt:variant>
        <vt:lpwstr/>
      </vt:variant>
      <vt:variant>
        <vt:i4>1376304</vt:i4>
      </vt:variant>
      <vt:variant>
        <vt:i4>513</vt:i4>
      </vt:variant>
      <vt:variant>
        <vt:i4>0</vt:i4>
      </vt:variant>
      <vt:variant>
        <vt:i4>5</vt:i4>
      </vt:variant>
      <vt:variant>
        <vt:lpwstr>https://emar.energycodes.co.uk/rm/resources/TX_1lYaJP9HEeucfNymoP8LZw</vt:lpwstr>
      </vt:variant>
      <vt:variant>
        <vt:lpwstr/>
      </vt:variant>
      <vt:variant>
        <vt:i4>5636218</vt:i4>
      </vt:variant>
      <vt:variant>
        <vt:i4>510</vt:i4>
      </vt:variant>
      <vt:variant>
        <vt:i4>0</vt:i4>
      </vt:variant>
      <vt:variant>
        <vt:i4>5</vt:i4>
      </vt:variant>
      <vt:variant>
        <vt:lpwstr>https://emar.energycodes.co.uk/rm/resources/TX_cYDcJFS7EeuGWeSXvTEFcQ</vt:lpwstr>
      </vt:variant>
      <vt:variant>
        <vt:lpwstr/>
      </vt:variant>
      <vt:variant>
        <vt:i4>5570672</vt:i4>
      </vt:variant>
      <vt:variant>
        <vt:i4>507</vt:i4>
      </vt:variant>
      <vt:variant>
        <vt:i4>0</vt:i4>
      </vt:variant>
      <vt:variant>
        <vt:i4>5</vt:i4>
      </vt:variant>
      <vt:variant>
        <vt:lpwstr>https://emar.energycodes.co.uk/rm/resources/TX_cYDcIlS7EeuGWeSXvTEFcQ</vt:lpwstr>
      </vt:variant>
      <vt:variant>
        <vt:lpwstr/>
      </vt:variant>
      <vt:variant>
        <vt:i4>1572918</vt:i4>
      </vt:variant>
      <vt:variant>
        <vt:i4>504</vt:i4>
      </vt:variant>
      <vt:variant>
        <vt:i4>0</vt:i4>
      </vt:variant>
      <vt:variant>
        <vt:i4>5</vt:i4>
      </vt:variant>
      <vt:variant>
        <vt:lpwstr>https://emar.energycodes.co.uk/rm/resources/TX_cX0yp1S7EeuGWeSXvTEFcQ</vt:lpwstr>
      </vt:variant>
      <vt:variant>
        <vt:lpwstr/>
      </vt:variant>
      <vt:variant>
        <vt:i4>4718636</vt:i4>
      </vt:variant>
      <vt:variant>
        <vt:i4>501</vt:i4>
      </vt:variant>
      <vt:variant>
        <vt:i4>0</vt:i4>
      </vt:variant>
      <vt:variant>
        <vt:i4>5</vt:i4>
      </vt:variant>
      <vt:variant>
        <vt:lpwstr>https://emar.energycodes.co.uk/rm/resources/TX_exyC4HyZEe2zh7q9eGfoXw</vt:lpwstr>
      </vt:variant>
      <vt:variant>
        <vt:lpwstr/>
      </vt:variant>
      <vt:variant>
        <vt:i4>6160416</vt:i4>
      </vt:variant>
      <vt:variant>
        <vt:i4>498</vt:i4>
      </vt:variant>
      <vt:variant>
        <vt:i4>0</vt:i4>
      </vt:variant>
      <vt:variant>
        <vt:i4>5</vt:i4>
      </vt:variant>
      <vt:variant>
        <vt:lpwstr>https://emar.energycodes.co.uk/rm/resources/TX_cX3O51S7EeuGWeSXvTEFcQ</vt:lpwstr>
      </vt:variant>
      <vt:variant>
        <vt:lpwstr/>
      </vt:variant>
      <vt:variant>
        <vt:i4>5898352</vt:i4>
      </vt:variant>
      <vt:variant>
        <vt:i4>495</vt:i4>
      </vt:variant>
      <vt:variant>
        <vt:i4>0</vt:i4>
      </vt:variant>
      <vt:variant>
        <vt:i4>5</vt:i4>
      </vt:variant>
      <vt:variant>
        <vt:lpwstr>https://emar.energycodes.co.uk/rm/resources/TX_SJlFYAbgEe--L-BMn8CV9w</vt:lpwstr>
      </vt:variant>
      <vt:variant>
        <vt:lpwstr/>
      </vt:variant>
      <vt:variant>
        <vt:i4>1376304</vt:i4>
      </vt:variant>
      <vt:variant>
        <vt:i4>492</vt:i4>
      </vt:variant>
      <vt:variant>
        <vt:i4>0</vt:i4>
      </vt:variant>
      <vt:variant>
        <vt:i4>5</vt:i4>
      </vt:variant>
      <vt:variant>
        <vt:lpwstr>https://emar.energycodes.co.uk/rm/resources/TX_1lYaJP9HEeucfNymoP8LZw</vt:lpwstr>
      </vt:variant>
      <vt:variant>
        <vt:lpwstr/>
      </vt:variant>
      <vt:variant>
        <vt:i4>5636218</vt:i4>
      </vt:variant>
      <vt:variant>
        <vt:i4>489</vt:i4>
      </vt:variant>
      <vt:variant>
        <vt:i4>0</vt:i4>
      </vt:variant>
      <vt:variant>
        <vt:i4>5</vt:i4>
      </vt:variant>
      <vt:variant>
        <vt:lpwstr>https://emar.energycodes.co.uk/rm/resources/TX_cYDcJFS7EeuGWeSXvTEFcQ</vt:lpwstr>
      </vt:variant>
      <vt:variant>
        <vt:lpwstr/>
      </vt:variant>
      <vt:variant>
        <vt:i4>4718636</vt:i4>
      </vt:variant>
      <vt:variant>
        <vt:i4>486</vt:i4>
      </vt:variant>
      <vt:variant>
        <vt:i4>0</vt:i4>
      </vt:variant>
      <vt:variant>
        <vt:i4>5</vt:i4>
      </vt:variant>
      <vt:variant>
        <vt:lpwstr>https://emar.energycodes.co.uk/rm/resources/TX_exyC4HyZEe2zh7q9eGfoXw</vt:lpwstr>
      </vt:variant>
      <vt:variant>
        <vt:lpwstr/>
      </vt:variant>
      <vt:variant>
        <vt:i4>5898352</vt:i4>
      </vt:variant>
      <vt:variant>
        <vt:i4>483</vt:i4>
      </vt:variant>
      <vt:variant>
        <vt:i4>0</vt:i4>
      </vt:variant>
      <vt:variant>
        <vt:i4>5</vt:i4>
      </vt:variant>
      <vt:variant>
        <vt:lpwstr>https://emar.energycodes.co.uk/rm/resources/TX_SJlFYAbgEe--L-BMn8CV9w</vt:lpwstr>
      </vt:variant>
      <vt:variant>
        <vt:lpwstr/>
      </vt:variant>
      <vt:variant>
        <vt:i4>1376304</vt:i4>
      </vt:variant>
      <vt:variant>
        <vt:i4>480</vt:i4>
      </vt:variant>
      <vt:variant>
        <vt:i4>0</vt:i4>
      </vt:variant>
      <vt:variant>
        <vt:i4>5</vt:i4>
      </vt:variant>
      <vt:variant>
        <vt:lpwstr>https://emar.energycodes.co.uk/rm/resources/TX_1lYaJP9HEeucfNymoP8LZw</vt:lpwstr>
      </vt:variant>
      <vt:variant>
        <vt:lpwstr/>
      </vt:variant>
      <vt:variant>
        <vt:i4>5636218</vt:i4>
      </vt:variant>
      <vt:variant>
        <vt:i4>477</vt:i4>
      </vt:variant>
      <vt:variant>
        <vt:i4>0</vt:i4>
      </vt:variant>
      <vt:variant>
        <vt:i4>5</vt:i4>
      </vt:variant>
      <vt:variant>
        <vt:lpwstr>https://emar.energycodes.co.uk/rm/resources/TX_cYDcJFS7EeuGWeSXvTEFcQ</vt:lpwstr>
      </vt:variant>
      <vt:variant>
        <vt:lpwstr/>
      </vt:variant>
      <vt:variant>
        <vt:i4>1572918</vt:i4>
      </vt:variant>
      <vt:variant>
        <vt:i4>474</vt:i4>
      </vt:variant>
      <vt:variant>
        <vt:i4>0</vt:i4>
      </vt:variant>
      <vt:variant>
        <vt:i4>5</vt:i4>
      </vt:variant>
      <vt:variant>
        <vt:lpwstr>https://emar.energycodes.co.uk/rm/resources/TX_cX0yp1S7EeuGWeSXvTEFcQ</vt:lpwstr>
      </vt:variant>
      <vt:variant>
        <vt:lpwstr/>
      </vt:variant>
      <vt:variant>
        <vt:i4>5308454</vt:i4>
      </vt:variant>
      <vt:variant>
        <vt:i4>471</vt:i4>
      </vt:variant>
      <vt:variant>
        <vt:i4>0</vt:i4>
      </vt:variant>
      <vt:variant>
        <vt:i4>5</vt:i4>
      </vt:variant>
      <vt:variant>
        <vt:lpwstr>https://emar.energycodes.co.uk/rm/resources/TX_wImr0IBqEe2zh7q9eGfoXw</vt:lpwstr>
      </vt:variant>
      <vt:variant>
        <vt:lpwstr/>
      </vt:variant>
      <vt:variant>
        <vt:i4>1572918</vt:i4>
      </vt:variant>
      <vt:variant>
        <vt:i4>468</vt:i4>
      </vt:variant>
      <vt:variant>
        <vt:i4>0</vt:i4>
      </vt:variant>
      <vt:variant>
        <vt:i4>5</vt:i4>
      </vt:variant>
      <vt:variant>
        <vt:lpwstr>https://emar.energycodes.co.uk/rm/resources/TX_cX0yp1S7EeuGWeSXvTEFcQ</vt:lpwstr>
      </vt:variant>
      <vt:variant>
        <vt:lpwstr/>
      </vt:variant>
      <vt:variant>
        <vt:i4>5898352</vt:i4>
      </vt:variant>
      <vt:variant>
        <vt:i4>465</vt:i4>
      </vt:variant>
      <vt:variant>
        <vt:i4>0</vt:i4>
      </vt:variant>
      <vt:variant>
        <vt:i4>5</vt:i4>
      </vt:variant>
      <vt:variant>
        <vt:lpwstr>https://emar.energycodes.co.uk/rm/resources/TX_SJlFYAbgEe--L-BMn8CV9w</vt:lpwstr>
      </vt:variant>
      <vt:variant>
        <vt:lpwstr/>
      </vt:variant>
      <vt:variant>
        <vt:i4>1376304</vt:i4>
      </vt:variant>
      <vt:variant>
        <vt:i4>462</vt:i4>
      </vt:variant>
      <vt:variant>
        <vt:i4>0</vt:i4>
      </vt:variant>
      <vt:variant>
        <vt:i4>5</vt:i4>
      </vt:variant>
      <vt:variant>
        <vt:lpwstr>https://emar.energycodes.co.uk/rm/resources/TX_1lYaJP9HEeucfNymoP8LZw</vt:lpwstr>
      </vt:variant>
      <vt:variant>
        <vt:lpwstr/>
      </vt:variant>
      <vt:variant>
        <vt:i4>5636218</vt:i4>
      </vt:variant>
      <vt:variant>
        <vt:i4>459</vt:i4>
      </vt:variant>
      <vt:variant>
        <vt:i4>0</vt:i4>
      </vt:variant>
      <vt:variant>
        <vt:i4>5</vt:i4>
      </vt:variant>
      <vt:variant>
        <vt:lpwstr>https://emar.energycodes.co.uk/rm/resources/TX_cYDcJFS7EeuGWeSXvTEFcQ</vt:lpwstr>
      </vt:variant>
      <vt:variant>
        <vt:lpwstr/>
      </vt:variant>
      <vt:variant>
        <vt:i4>4718636</vt:i4>
      </vt:variant>
      <vt:variant>
        <vt:i4>456</vt:i4>
      </vt:variant>
      <vt:variant>
        <vt:i4>0</vt:i4>
      </vt:variant>
      <vt:variant>
        <vt:i4>5</vt:i4>
      </vt:variant>
      <vt:variant>
        <vt:lpwstr>https://emar.energycodes.co.uk/rm/resources/TX_exyC4HyZEe2zh7q9eGfoXw</vt:lpwstr>
      </vt:variant>
      <vt:variant>
        <vt:lpwstr/>
      </vt:variant>
      <vt:variant>
        <vt:i4>5898352</vt:i4>
      </vt:variant>
      <vt:variant>
        <vt:i4>453</vt:i4>
      </vt:variant>
      <vt:variant>
        <vt:i4>0</vt:i4>
      </vt:variant>
      <vt:variant>
        <vt:i4>5</vt:i4>
      </vt:variant>
      <vt:variant>
        <vt:lpwstr>https://emar.energycodes.co.uk/rm/resources/TX_SJlFYAbgEe--L-BMn8CV9w</vt:lpwstr>
      </vt:variant>
      <vt:variant>
        <vt:lpwstr/>
      </vt:variant>
      <vt:variant>
        <vt:i4>1376304</vt:i4>
      </vt:variant>
      <vt:variant>
        <vt:i4>450</vt:i4>
      </vt:variant>
      <vt:variant>
        <vt:i4>0</vt:i4>
      </vt:variant>
      <vt:variant>
        <vt:i4>5</vt:i4>
      </vt:variant>
      <vt:variant>
        <vt:lpwstr>https://emar.energycodes.co.uk/rm/resources/TX_1lYaJP9HEeucfNymoP8LZw</vt:lpwstr>
      </vt:variant>
      <vt:variant>
        <vt:lpwstr/>
      </vt:variant>
      <vt:variant>
        <vt:i4>5636218</vt:i4>
      </vt:variant>
      <vt:variant>
        <vt:i4>447</vt:i4>
      </vt:variant>
      <vt:variant>
        <vt:i4>0</vt:i4>
      </vt:variant>
      <vt:variant>
        <vt:i4>5</vt:i4>
      </vt:variant>
      <vt:variant>
        <vt:lpwstr>https://emar.energycodes.co.uk/rm/resources/TX_cYDcJFS7EeuGWeSXvTEFcQ</vt:lpwstr>
      </vt:variant>
      <vt:variant>
        <vt:lpwstr/>
      </vt:variant>
      <vt:variant>
        <vt:i4>4718636</vt:i4>
      </vt:variant>
      <vt:variant>
        <vt:i4>444</vt:i4>
      </vt:variant>
      <vt:variant>
        <vt:i4>0</vt:i4>
      </vt:variant>
      <vt:variant>
        <vt:i4>5</vt:i4>
      </vt:variant>
      <vt:variant>
        <vt:lpwstr>https://emar.energycodes.co.uk/rm/resources/TX_exyC4HyZEe2zh7q9eGfoXw</vt:lpwstr>
      </vt:variant>
      <vt:variant>
        <vt:lpwstr/>
      </vt:variant>
      <vt:variant>
        <vt:i4>5898352</vt:i4>
      </vt:variant>
      <vt:variant>
        <vt:i4>441</vt:i4>
      </vt:variant>
      <vt:variant>
        <vt:i4>0</vt:i4>
      </vt:variant>
      <vt:variant>
        <vt:i4>5</vt:i4>
      </vt:variant>
      <vt:variant>
        <vt:lpwstr>https://emar.energycodes.co.uk/rm/resources/TX_SJlFYAbgEe--L-BMn8CV9w</vt:lpwstr>
      </vt:variant>
      <vt:variant>
        <vt:lpwstr/>
      </vt:variant>
      <vt:variant>
        <vt:i4>1376304</vt:i4>
      </vt:variant>
      <vt:variant>
        <vt:i4>438</vt:i4>
      </vt:variant>
      <vt:variant>
        <vt:i4>0</vt:i4>
      </vt:variant>
      <vt:variant>
        <vt:i4>5</vt:i4>
      </vt:variant>
      <vt:variant>
        <vt:lpwstr>https://emar.energycodes.co.uk/rm/resources/TX_1lYaJP9HEeucfNymoP8LZw</vt:lpwstr>
      </vt:variant>
      <vt:variant>
        <vt:lpwstr/>
      </vt:variant>
      <vt:variant>
        <vt:i4>5636218</vt:i4>
      </vt:variant>
      <vt:variant>
        <vt:i4>435</vt:i4>
      </vt:variant>
      <vt:variant>
        <vt:i4>0</vt:i4>
      </vt:variant>
      <vt:variant>
        <vt:i4>5</vt:i4>
      </vt:variant>
      <vt:variant>
        <vt:lpwstr>https://emar.energycodes.co.uk/rm/resources/TX_cYDcJFS7EeuGWeSXvTEFcQ</vt:lpwstr>
      </vt:variant>
      <vt:variant>
        <vt:lpwstr/>
      </vt:variant>
      <vt:variant>
        <vt:i4>1376365</vt:i4>
      </vt:variant>
      <vt:variant>
        <vt:i4>432</vt:i4>
      </vt:variant>
      <vt:variant>
        <vt:i4>0</vt:i4>
      </vt:variant>
      <vt:variant>
        <vt:i4>5</vt:i4>
      </vt:variant>
      <vt:variant>
        <vt:lpwstr>https://emar.energycodes.co.uk/rm/resources/TX_cXuE8VS7EeuGWeSXvTEFcQ</vt:lpwstr>
      </vt:variant>
      <vt:variant>
        <vt:lpwstr/>
      </vt:variant>
      <vt:variant>
        <vt:i4>852008</vt:i4>
      </vt:variant>
      <vt:variant>
        <vt:i4>429</vt:i4>
      </vt:variant>
      <vt:variant>
        <vt:i4>0</vt:i4>
      </vt:variant>
      <vt:variant>
        <vt:i4>5</vt:i4>
      </vt:variant>
      <vt:variant>
        <vt:lpwstr>https://emar.energycodes.co.uk/rm/resources/TX_sp1e4IBqEe2zh7q9eGfoXw</vt:lpwstr>
      </vt:variant>
      <vt:variant>
        <vt:lpwstr/>
      </vt:variant>
      <vt:variant>
        <vt:i4>4718636</vt:i4>
      </vt:variant>
      <vt:variant>
        <vt:i4>426</vt:i4>
      </vt:variant>
      <vt:variant>
        <vt:i4>0</vt:i4>
      </vt:variant>
      <vt:variant>
        <vt:i4>5</vt:i4>
      </vt:variant>
      <vt:variant>
        <vt:lpwstr>https://emar.energycodes.co.uk/rm/resources/TX_exyC4HyZEe2zh7q9eGfoXw</vt:lpwstr>
      </vt:variant>
      <vt:variant>
        <vt:lpwstr/>
      </vt:variant>
      <vt:variant>
        <vt:i4>4718636</vt:i4>
      </vt:variant>
      <vt:variant>
        <vt:i4>423</vt:i4>
      </vt:variant>
      <vt:variant>
        <vt:i4>0</vt:i4>
      </vt:variant>
      <vt:variant>
        <vt:i4>5</vt:i4>
      </vt:variant>
      <vt:variant>
        <vt:lpwstr>https://emar.energycodes.co.uk/rm/resources/TX_exyC4HyZEe2zh7q9eGfoXw</vt:lpwstr>
      </vt:variant>
      <vt:variant>
        <vt:lpwstr/>
      </vt:variant>
      <vt:variant>
        <vt:i4>5898352</vt:i4>
      </vt:variant>
      <vt:variant>
        <vt:i4>420</vt:i4>
      </vt:variant>
      <vt:variant>
        <vt:i4>0</vt:i4>
      </vt:variant>
      <vt:variant>
        <vt:i4>5</vt:i4>
      </vt:variant>
      <vt:variant>
        <vt:lpwstr>https://emar.energycodes.co.uk/rm/resources/TX_SJlFYAbgEe--L-BMn8CV9w</vt:lpwstr>
      </vt:variant>
      <vt:variant>
        <vt:lpwstr/>
      </vt:variant>
      <vt:variant>
        <vt:i4>1376304</vt:i4>
      </vt:variant>
      <vt:variant>
        <vt:i4>417</vt:i4>
      </vt:variant>
      <vt:variant>
        <vt:i4>0</vt:i4>
      </vt:variant>
      <vt:variant>
        <vt:i4>5</vt:i4>
      </vt:variant>
      <vt:variant>
        <vt:lpwstr>https://emar.energycodes.co.uk/rm/resources/TX_1lYaJP9HEeucfNymoP8LZw</vt:lpwstr>
      </vt:variant>
      <vt:variant>
        <vt:lpwstr/>
      </vt:variant>
      <vt:variant>
        <vt:i4>5636218</vt:i4>
      </vt:variant>
      <vt:variant>
        <vt:i4>414</vt:i4>
      </vt:variant>
      <vt:variant>
        <vt:i4>0</vt:i4>
      </vt:variant>
      <vt:variant>
        <vt:i4>5</vt:i4>
      </vt:variant>
      <vt:variant>
        <vt:lpwstr>https://emar.energycodes.co.uk/rm/resources/TX_cYDcJFS7EeuGWeSXvTEFcQ</vt:lpwstr>
      </vt:variant>
      <vt:variant>
        <vt:lpwstr/>
      </vt:variant>
      <vt:variant>
        <vt:i4>5308454</vt:i4>
      </vt:variant>
      <vt:variant>
        <vt:i4>411</vt:i4>
      </vt:variant>
      <vt:variant>
        <vt:i4>0</vt:i4>
      </vt:variant>
      <vt:variant>
        <vt:i4>5</vt:i4>
      </vt:variant>
      <vt:variant>
        <vt:lpwstr>https://emar.energycodes.co.uk/rm/resources/TX_wImr0IBqEe2zh7q9eGfoXw</vt:lpwstr>
      </vt:variant>
      <vt:variant>
        <vt:lpwstr/>
      </vt:variant>
      <vt:variant>
        <vt:i4>852008</vt:i4>
      </vt:variant>
      <vt:variant>
        <vt:i4>408</vt:i4>
      </vt:variant>
      <vt:variant>
        <vt:i4>0</vt:i4>
      </vt:variant>
      <vt:variant>
        <vt:i4>5</vt:i4>
      </vt:variant>
      <vt:variant>
        <vt:lpwstr>https://emar.energycodes.co.uk/rm/resources/TX_sp1e4IBqEe2zh7q9eGfoXw</vt:lpwstr>
      </vt:variant>
      <vt:variant>
        <vt:lpwstr/>
      </vt:variant>
      <vt:variant>
        <vt:i4>4718636</vt:i4>
      </vt:variant>
      <vt:variant>
        <vt:i4>405</vt:i4>
      </vt:variant>
      <vt:variant>
        <vt:i4>0</vt:i4>
      </vt:variant>
      <vt:variant>
        <vt:i4>5</vt:i4>
      </vt:variant>
      <vt:variant>
        <vt:lpwstr>https://emar.energycodes.co.uk/rm/resources/TX_exyC4HyZEe2zh7q9eGfoXw</vt:lpwstr>
      </vt:variant>
      <vt:variant>
        <vt:lpwstr/>
      </vt:variant>
      <vt:variant>
        <vt:i4>5308454</vt:i4>
      </vt:variant>
      <vt:variant>
        <vt:i4>402</vt:i4>
      </vt:variant>
      <vt:variant>
        <vt:i4>0</vt:i4>
      </vt:variant>
      <vt:variant>
        <vt:i4>5</vt:i4>
      </vt:variant>
      <vt:variant>
        <vt:lpwstr>https://emar.energycodes.co.uk/rm/resources/TX_wImr0IBqEe2zh7q9eGfoXw</vt:lpwstr>
      </vt:variant>
      <vt:variant>
        <vt:lpwstr/>
      </vt:variant>
      <vt:variant>
        <vt:i4>1572918</vt:i4>
      </vt:variant>
      <vt:variant>
        <vt:i4>399</vt:i4>
      </vt:variant>
      <vt:variant>
        <vt:i4>0</vt:i4>
      </vt:variant>
      <vt:variant>
        <vt:i4>5</vt:i4>
      </vt:variant>
      <vt:variant>
        <vt:lpwstr>https://emar.energycodes.co.uk/rm/resources/TX_cX0yp1S7EeuGWeSXvTEFcQ</vt:lpwstr>
      </vt:variant>
      <vt:variant>
        <vt:lpwstr/>
      </vt:variant>
      <vt:variant>
        <vt:i4>5308454</vt:i4>
      </vt:variant>
      <vt:variant>
        <vt:i4>396</vt:i4>
      </vt:variant>
      <vt:variant>
        <vt:i4>0</vt:i4>
      </vt:variant>
      <vt:variant>
        <vt:i4>5</vt:i4>
      </vt:variant>
      <vt:variant>
        <vt:lpwstr>https://emar.energycodes.co.uk/rm/resources/TX_wImr0IBqEe2zh7q9eGfoXw</vt:lpwstr>
      </vt:variant>
      <vt:variant>
        <vt:lpwstr/>
      </vt:variant>
      <vt:variant>
        <vt:i4>4718636</vt:i4>
      </vt:variant>
      <vt:variant>
        <vt:i4>393</vt:i4>
      </vt:variant>
      <vt:variant>
        <vt:i4>0</vt:i4>
      </vt:variant>
      <vt:variant>
        <vt:i4>5</vt:i4>
      </vt:variant>
      <vt:variant>
        <vt:lpwstr>https://emar.energycodes.co.uk/rm/resources/TX_exyC4HyZEe2zh7q9eGfoXw</vt:lpwstr>
      </vt:variant>
      <vt:variant>
        <vt:lpwstr/>
      </vt:variant>
      <vt:variant>
        <vt:i4>5898352</vt:i4>
      </vt:variant>
      <vt:variant>
        <vt:i4>390</vt:i4>
      </vt:variant>
      <vt:variant>
        <vt:i4>0</vt:i4>
      </vt:variant>
      <vt:variant>
        <vt:i4>5</vt:i4>
      </vt:variant>
      <vt:variant>
        <vt:lpwstr>https://emar.energycodes.co.uk/rm/resources/TX_SJlFYAbgEe--L-BMn8CV9w</vt:lpwstr>
      </vt:variant>
      <vt:variant>
        <vt:lpwstr/>
      </vt:variant>
      <vt:variant>
        <vt:i4>1376304</vt:i4>
      </vt:variant>
      <vt:variant>
        <vt:i4>387</vt:i4>
      </vt:variant>
      <vt:variant>
        <vt:i4>0</vt:i4>
      </vt:variant>
      <vt:variant>
        <vt:i4>5</vt:i4>
      </vt:variant>
      <vt:variant>
        <vt:lpwstr>https://emar.energycodes.co.uk/rm/resources/TX_1lYaJP9HEeucfNymoP8LZw</vt:lpwstr>
      </vt:variant>
      <vt:variant>
        <vt:lpwstr/>
      </vt:variant>
      <vt:variant>
        <vt:i4>5636218</vt:i4>
      </vt:variant>
      <vt:variant>
        <vt:i4>384</vt:i4>
      </vt:variant>
      <vt:variant>
        <vt:i4>0</vt:i4>
      </vt:variant>
      <vt:variant>
        <vt:i4>5</vt:i4>
      </vt:variant>
      <vt:variant>
        <vt:lpwstr>https://emar.energycodes.co.uk/rm/resources/TX_cYDcJFS7EeuGWeSXvTEFcQ</vt:lpwstr>
      </vt:variant>
      <vt:variant>
        <vt:lpwstr/>
      </vt:variant>
      <vt:variant>
        <vt:i4>4259964</vt:i4>
      </vt:variant>
      <vt:variant>
        <vt:i4>381</vt:i4>
      </vt:variant>
      <vt:variant>
        <vt:i4>0</vt:i4>
      </vt:variant>
      <vt:variant>
        <vt:i4>5</vt:i4>
      </vt:variant>
      <vt:variant>
        <vt:lpwstr>https://emar.energycodes.co.uk/rm/resources/TX_cYIUpVS7EeuGWeSXvTEFcQ</vt:lpwstr>
      </vt:variant>
      <vt:variant>
        <vt:lpwstr/>
      </vt:variant>
      <vt:variant>
        <vt:i4>4259964</vt:i4>
      </vt:variant>
      <vt:variant>
        <vt:i4>378</vt:i4>
      </vt:variant>
      <vt:variant>
        <vt:i4>0</vt:i4>
      </vt:variant>
      <vt:variant>
        <vt:i4>5</vt:i4>
      </vt:variant>
      <vt:variant>
        <vt:lpwstr>https://emar.energycodes.co.uk/rm/resources/TX_cYIUpVS7EeuGWeSXvTEFcQ</vt:lpwstr>
      </vt:variant>
      <vt:variant>
        <vt:lpwstr/>
      </vt:variant>
      <vt:variant>
        <vt:i4>1376304</vt:i4>
      </vt:variant>
      <vt:variant>
        <vt:i4>375</vt:i4>
      </vt:variant>
      <vt:variant>
        <vt:i4>0</vt:i4>
      </vt:variant>
      <vt:variant>
        <vt:i4>5</vt:i4>
      </vt:variant>
      <vt:variant>
        <vt:lpwstr>https://emar.energycodes.co.uk/rm/resources/TX_1lYaJP9HEeucfNymoP8LZw</vt:lpwstr>
      </vt:variant>
      <vt:variant>
        <vt:lpwstr/>
      </vt:variant>
      <vt:variant>
        <vt:i4>5898352</vt:i4>
      </vt:variant>
      <vt:variant>
        <vt:i4>372</vt:i4>
      </vt:variant>
      <vt:variant>
        <vt:i4>0</vt:i4>
      </vt:variant>
      <vt:variant>
        <vt:i4>5</vt:i4>
      </vt:variant>
      <vt:variant>
        <vt:lpwstr>https://emar.energycodes.co.uk/rm/resources/TX_SJlFYAbgEe--L-BMn8CV9w</vt:lpwstr>
      </vt:variant>
      <vt:variant>
        <vt:lpwstr/>
      </vt:variant>
      <vt:variant>
        <vt:i4>5636218</vt:i4>
      </vt:variant>
      <vt:variant>
        <vt:i4>369</vt:i4>
      </vt:variant>
      <vt:variant>
        <vt:i4>0</vt:i4>
      </vt:variant>
      <vt:variant>
        <vt:i4>5</vt:i4>
      </vt:variant>
      <vt:variant>
        <vt:lpwstr>https://emar.energycodes.co.uk/rm/resources/TX_cYDcJFS7EeuGWeSXvTEFcQ</vt:lpwstr>
      </vt:variant>
      <vt:variant>
        <vt:lpwstr/>
      </vt:variant>
      <vt:variant>
        <vt:i4>4718636</vt:i4>
      </vt:variant>
      <vt:variant>
        <vt:i4>366</vt:i4>
      </vt:variant>
      <vt:variant>
        <vt:i4>0</vt:i4>
      </vt:variant>
      <vt:variant>
        <vt:i4>5</vt:i4>
      </vt:variant>
      <vt:variant>
        <vt:lpwstr>https://emar.energycodes.co.uk/rm/resources/TX_exyC4HyZEe2zh7q9eGfoXw</vt:lpwstr>
      </vt:variant>
      <vt:variant>
        <vt:lpwstr/>
      </vt:variant>
      <vt:variant>
        <vt:i4>5898352</vt:i4>
      </vt:variant>
      <vt:variant>
        <vt:i4>363</vt:i4>
      </vt:variant>
      <vt:variant>
        <vt:i4>0</vt:i4>
      </vt:variant>
      <vt:variant>
        <vt:i4>5</vt:i4>
      </vt:variant>
      <vt:variant>
        <vt:lpwstr>https://emar.energycodes.co.uk/rm/resources/TX_SJlFYAbgEe--L-BMn8CV9w</vt:lpwstr>
      </vt:variant>
      <vt:variant>
        <vt:lpwstr/>
      </vt:variant>
      <vt:variant>
        <vt:i4>1376304</vt:i4>
      </vt:variant>
      <vt:variant>
        <vt:i4>360</vt:i4>
      </vt:variant>
      <vt:variant>
        <vt:i4>0</vt:i4>
      </vt:variant>
      <vt:variant>
        <vt:i4>5</vt:i4>
      </vt:variant>
      <vt:variant>
        <vt:lpwstr>https://emar.energycodes.co.uk/rm/resources/TX_1lYaJP9HEeucfNymoP8LZw</vt:lpwstr>
      </vt:variant>
      <vt:variant>
        <vt:lpwstr/>
      </vt:variant>
      <vt:variant>
        <vt:i4>5636218</vt:i4>
      </vt:variant>
      <vt:variant>
        <vt:i4>357</vt:i4>
      </vt:variant>
      <vt:variant>
        <vt:i4>0</vt:i4>
      </vt:variant>
      <vt:variant>
        <vt:i4>5</vt:i4>
      </vt:variant>
      <vt:variant>
        <vt:lpwstr>https://emar.energycodes.co.uk/rm/resources/TX_cYDcJFS7EeuGWeSXvTEFcQ</vt:lpwstr>
      </vt:variant>
      <vt:variant>
        <vt:lpwstr/>
      </vt:variant>
      <vt:variant>
        <vt:i4>4718636</vt:i4>
      </vt:variant>
      <vt:variant>
        <vt:i4>354</vt:i4>
      </vt:variant>
      <vt:variant>
        <vt:i4>0</vt:i4>
      </vt:variant>
      <vt:variant>
        <vt:i4>5</vt:i4>
      </vt:variant>
      <vt:variant>
        <vt:lpwstr>https://emar.energycodes.co.uk/rm/resources/TX_exyC4HyZEe2zh7q9eGfoXw</vt:lpwstr>
      </vt:variant>
      <vt:variant>
        <vt:lpwstr/>
      </vt:variant>
      <vt:variant>
        <vt:i4>1572918</vt:i4>
      </vt:variant>
      <vt:variant>
        <vt:i4>351</vt:i4>
      </vt:variant>
      <vt:variant>
        <vt:i4>0</vt:i4>
      </vt:variant>
      <vt:variant>
        <vt:i4>5</vt:i4>
      </vt:variant>
      <vt:variant>
        <vt:lpwstr>https://emar.energycodes.co.uk/rm/resources/TX_cX0yp1S7EeuGWeSXvTEFcQ</vt:lpwstr>
      </vt:variant>
      <vt:variant>
        <vt:lpwstr/>
      </vt:variant>
      <vt:variant>
        <vt:i4>4587646</vt:i4>
      </vt:variant>
      <vt:variant>
        <vt:i4>348</vt:i4>
      </vt:variant>
      <vt:variant>
        <vt:i4>0</vt:i4>
      </vt:variant>
      <vt:variant>
        <vt:i4>5</vt:i4>
      </vt:variant>
      <vt:variant>
        <vt:lpwstr>https://emar.energycodes.co.uk/rm/resources/TX_1lV96f9HEeucfNymoP8LZw</vt:lpwstr>
      </vt:variant>
      <vt:variant>
        <vt:lpwstr/>
      </vt:variant>
      <vt:variant>
        <vt:i4>5308454</vt:i4>
      </vt:variant>
      <vt:variant>
        <vt:i4>345</vt:i4>
      </vt:variant>
      <vt:variant>
        <vt:i4>0</vt:i4>
      </vt:variant>
      <vt:variant>
        <vt:i4>5</vt:i4>
      </vt:variant>
      <vt:variant>
        <vt:lpwstr>https://emar.energycodes.co.uk/rm/resources/TX_wImr0IBqEe2zh7q9eGfoXw</vt:lpwstr>
      </vt:variant>
      <vt:variant>
        <vt:lpwstr/>
      </vt:variant>
      <vt:variant>
        <vt:i4>4522046</vt:i4>
      </vt:variant>
      <vt:variant>
        <vt:i4>342</vt:i4>
      </vt:variant>
      <vt:variant>
        <vt:i4>0</vt:i4>
      </vt:variant>
      <vt:variant>
        <vt:i4>5</vt:i4>
      </vt:variant>
      <vt:variant>
        <vt:lpwstr>https://emar.energycodes.co.uk/rm/resources/TX_cYI7tVS7EeuGWeSXvTEFcQ</vt:lpwstr>
      </vt:variant>
      <vt:variant>
        <vt:lpwstr/>
      </vt:variant>
      <vt:variant>
        <vt:i4>5308454</vt:i4>
      </vt:variant>
      <vt:variant>
        <vt:i4>339</vt:i4>
      </vt:variant>
      <vt:variant>
        <vt:i4>0</vt:i4>
      </vt:variant>
      <vt:variant>
        <vt:i4>5</vt:i4>
      </vt:variant>
      <vt:variant>
        <vt:lpwstr>https://emar.energycodes.co.uk/rm/resources/TX_wImr0IBqEe2zh7q9eGfoXw</vt:lpwstr>
      </vt:variant>
      <vt:variant>
        <vt:lpwstr/>
      </vt:variant>
      <vt:variant>
        <vt:i4>4522046</vt:i4>
      </vt:variant>
      <vt:variant>
        <vt:i4>336</vt:i4>
      </vt:variant>
      <vt:variant>
        <vt:i4>0</vt:i4>
      </vt:variant>
      <vt:variant>
        <vt:i4>5</vt:i4>
      </vt:variant>
      <vt:variant>
        <vt:lpwstr>https://emar.energycodes.co.uk/rm/resources/TX_cYI7tVS7EeuGWeSXvTEFcQ</vt:lpwstr>
      </vt:variant>
      <vt:variant>
        <vt:lpwstr/>
      </vt:variant>
      <vt:variant>
        <vt:i4>1572918</vt:i4>
      </vt:variant>
      <vt:variant>
        <vt:i4>333</vt:i4>
      </vt:variant>
      <vt:variant>
        <vt:i4>0</vt:i4>
      </vt:variant>
      <vt:variant>
        <vt:i4>5</vt:i4>
      </vt:variant>
      <vt:variant>
        <vt:lpwstr>https://emar.energycodes.co.uk/rm/resources/TX_cX0yp1S7EeuGWeSXvTEFcQ</vt:lpwstr>
      </vt:variant>
      <vt:variant>
        <vt:lpwstr/>
      </vt:variant>
      <vt:variant>
        <vt:i4>5898352</vt:i4>
      </vt:variant>
      <vt:variant>
        <vt:i4>330</vt:i4>
      </vt:variant>
      <vt:variant>
        <vt:i4>0</vt:i4>
      </vt:variant>
      <vt:variant>
        <vt:i4>5</vt:i4>
      </vt:variant>
      <vt:variant>
        <vt:lpwstr>https://emar.energycodes.co.uk/rm/resources/TX_SJlFYAbgEe--L-BMn8CV9w</vt:lpwstr>
      </vt:variant>
      <vt:variant>
        <vt:lpwstr/>
      </vt:variant>
      <vt:variant>
        <vt:i4>1376304</vt:i4>
      </vt:variant>
      <vt:variant>
        <vt:i4>327</vt:i4>
      </vt:variant>
      <vt:variant>
        <vt:i4>0</vt:i4>
      </vt:variant>
      <vt:variant>
        <vt:i4>5</vt:i4>
      </vt:variant>
      <vt:variant>
        <vt:lpwstr>https://emar.energycodes.co.uk/rm/resources/TX_1lYaJP9HEeucfNymoP8LZw</vt:lpwstr>
      </vt:variant>
      <vt:variant>
        <vt:lpwstr/>
      </vt:variant>
      <vt:variant>
        <vt:i4>5636218</vt:i4>
      </vt:variant>
      <vt:variant>
        <vt:i4>324</vt:i4>
      </vt:variant>
      <vt:variant>
        <vt:i4>0</vt:i4>
      </vt:variant>
      <vt:variant>
        <vt:i4>5</vt:i4>
      </vt:variant>
      <vt:variant>
        <vt:lpwstr>https://emar.energycodes.co.uk/rm/resources/TX_cYDcJFS7EeuGWeSXvTEFcQ</vt:lpwstr>
      </vt:variant>
      <vt:variant>
        <vt:lpwstr/>
      </vt:variant>
      <vt:variant>
        <vt:i4>4718636</vt:i4>
      </vt:variant>
      <vt:variant>
        <vt:i4>321</vt:i4>
      </vt:variant>
      <vt:variant>
        <vt:i4>0</vt:i4>
      </vt:variant>
      <vt:variant>
        <vt:i4>5</vt:i4>
      </vt:variant>
      <vt:variant>
        <vt:lpwstr>https://emar.energycodes.co.uk/rm/resources/TX_exyC4HyZEe2zh7q9eGfoXw</vt:lpwstr>
      </vt:variant>
      <vt:variant>
        <vt:lpwstr/>
      </vt:variant>
      <vt:variant>
        <vt:i4>5898352</vt:i4>
      </vt:variant>
      <vt:variant>
        <vt:i4>318</vt:i4>
      </vt:variant>
      <vt:variant>
        <vt:i4>0</vt:i4>
      </vt:variant>
      <vt:variant>
        <vt:i4>5</vt:i4>
      </vt:variant>
      <vt:variant>
        <vt:lpwstr>https://emar.energycodes.co.uk/rm/resources/TX_SJlFYAbgEe--L-BMn8CV9w</vt:lpwstr>
      </vt:variant>
      <vt:variant>
        <vt:lpwstr/>
      </vt:variant>
      <vt:variant>
        <vt:i4>1376304</vt:i4>
      </vt:variant>
      <vt:variant>
        <vt:i4>315</vt:i4>
      </vt:variant>
      <vt:variant>
        <vt:i4>0</vt:i4>
      </vt:variant>
      <vt:variant>
        <vt:i4>5</vt:i4>
      </vt:variant>
      <vt:variant>
        <vt:lpwstr>https://emar.energycodes.co.uk/rm/resources/TX_1lYaJP9HEeucfNymoP8LZw</vt:lpwstr>
      </vt:variant>
      <vt:variant>
        <vt:lpwstr/>
      </vt:variant>
      <vt:variant>
        <vt:i4>5636218</vt:i4>
      </vt:variant>
      <vt:variant>
        <vt:i4>312</vt:i4>
      </vt:variant>
      <vt:variant>
        <vt:i4>0</vt:i4>
      </vt:variant>
      <vt:variant>
        <vt:i4>5</vt:i4>
      </vt:variant>
      <vt:variant>
        <vt:lpwstr>https://emar.energycodes.co.uk/rm/resources/TX_cYDcJFS7EeuGWeSXvTEFcQ</vt:lpwstr>
      </vt:variant>
      <vt:variant>
        <vt:lpwstr/>
      </vt:variant>
      <vt:variant>
        <vt:i4>4718636</vt:i4>
      </vt:variant>
      <vt:variant>
        <vt:i4>309</vt:i4>
      </vt:variant>
      <vt:variant>
        <vt:i4>0</vt:i4>
      </vt:variant>
      <vt:variant>
        <vt:i4>5</vt:i4>
      </vt:variant>
      <vt:variant>
        <vt:lpwstr>https://emar.energycodes.co.uk/rm/resources/TX_exyC4HyZEe2zh7q9eGfoXw</vt:lpwstr>
      </vt:variant>
      <vt:variant>
        <vt:lpwstr/>
      </vt:variant>
      <vt:variant>
        <vt:i4>5898352</vt:i4>
      </vt:variant>
      <vt:variant>
        <vt:i4>306</vt:i4>
      </vt:variant>
      <vt:variant>
        <vt:i4>0</vt:i4>
      </vt:variant>
      <vt:variant>
        <vt:i4>5</vt:i4>
      </vt:variant>
      <vt:variant>
        <vt:lpwstr>https://emar.energycodes.co.uk/rm/resources/TX_SJlFYAbgEe--L-BMn8CV9w</vt:lpwstr>
      </vt:variant>
      <vt:variant>
        <vt:lpwstr/>
      </vt:variant>
      <vt:variant>
        <vt:i4>1376304</vt:i4>
      </vt:variant>
      <vt:variant>
        <vt:i4>303</vt:i4>
      </vt:variant>
      <vt:variant>
        <vt:i4>0</vt:i4>
      </vt:variant>
      <vt:variant>
        <vt:i4>5</vt:i4>
      </vt:variant>
      <vt:variant>
        <vt:lpwstr>https://emar.energycodes.co.uk/rm/resources/TX_1lYaJP9HEeucfNymoP8LZw</vt:lpwstr>
      </vt:variant>
      <vt:variant>
        <vt:lpwstr/>
      </vt:variant>
      <vt:variant>
        <vt:i4>5636218</vt:i4>
      </vt:variant>
      <vt:variant>
        <vt:i4>300</vt:i4>
      </vt:variant>
      <vt:variant>
        <vt:i4>0</vt:i4>
      </vt:variant>
      <vt:variant>
        <vt:i4>5</vt:i4>
      </vt:variant>
      <vt:variant>
        <vt:lpwstr>https://emar.energycodes.co.uk/rm/resources/TX_cYDcJFS7EeuGWeSXvTEFcQ</vt:lpwstr>
      </vt:variant>
      <vt:variant>
        <vt:lpwstr/>
      </vt:variant>
      <vt:variant>
        <vt:i4>4718636</vt:i4>
      </vt:variant>
      <vt:variant>
        <vt:i4>297</vt:i4>
      </vt:variant>
      <vt:variant>
        <vt:i4>0</vt:i4>
      </vt:variant>
      <vt:variant>
        <vt:i4>5</vt:i4>
      </vt:variant>
      <vt:variant>
        <vt:lpwstr>https://emar.energycodes.co.uk/rm/resources/TX_exyC4HyZEe2zh7q9eGfoXw</vt:lpwstr>
      </vt:variant>
      <vt:variant>
        <vt:lpwstr/>
      </vt:variant>
      <vt:variant>
        <vt:i4>5898352</vt:i4>
      </vt:variant>
      <vt:variant>
        <vt:i4>294</vt:i4>
      </vt:variant>
      <vt:variant>
        <vt:i4>0</vt:i4>
      </vt:variant>
      <vt:variant>
        <vt:i4>5</vt:i4>
      </vt:variant>
      <vt:variant>
        <vt:lpwstr>https://emar.energycodes.co.uk/rm/resources/TX_SJlFYAbgEe--L-BMn8CV9w</vt:lpwstr>
      </vt:variant>
      <vt:variant>
        <vt:lpwstr/>
      </vt:variant>
      <vt:variant>
        <vt:i4>1376304</vt:i4>
      </vt:variant>
      <vt:variant>
        <vt:i4>291</vt:i4>
      </vt:variant>
      <vt:variant>
        <vt:i4>0</vt:i4>
      </vt:variant>
      <vt:variant>
        <vt:i4>5</vt:i4>
      </vt:variant>
      <vt:variant>
        <vt:lpwstr>https://emar.energycodes.co.uk/rm/resources/TX_1lYaJP9HEeucfNymoP8LZw</vt:lpwstr>
      </vt:variant>
      <vt:variant>
        <vt:lpwstr/>
      </vt:variant>
      <vt:variant>
        <vt:i4>5636218</vt:i4>
      </vt:variant>
      <vt:variant>
        <vt:i4>288</vt:i4>
      </vt:variant>
      <vt:variant>
        <vt:i4>0</vt:i4>
      </vt:variant>
      <vt:variant>
        <vt:i4>5</vt:i4>
      </vt:variant>
      <vt:variant>
        <vt:lpwstr>https://emar.energycodes.co.uk/rm/resources/TX_cYDcJFS7EeuGWeSXvTEFcQ</vt:lpwstr>
      </vt:variant>
      <vt:variant>
        <vt:lpwstr/>
      </vt:variant>
      <vt:variant>
        <vt:i4>1572918</vt:i4>
      </vt:variant>
      <vt:variant>
        <vt:i4>285</vt:i4>
      </vt:variant>
      <vt:variant>
        <vt:i4>0</vt:i4>
      </vt:variant>
      <vt:variant>
        <vt:i4>5</vt:i4>
      </vt:variant>
      <vt:variant>
        <vt:lpwstr>https://emar.energycodes.co.uk/rm/resources/TX_cX0yp1S7EeuGWeSXvTEFcQ</vt:lpwstr>
      </vt:variant>
      <vt:variant>
        <vt:lpwstr/>
      </vt:variant>
      <vt:variant>
        <vt:i4>262180</vt:i4>
      </vt:variant>
      <vt:variant>
        <vt:i4>282</vt:i4>
      </vt:variant>
      <vt:variant>
        <vt:i4>0</vt:i4>
      </vt:variant>
      <vt:variant>
        <vt:i4>5</vt:i4>
      </vt:variant>
      <vt:variant>
        <vt:lpwstr>https://emar.energycodes.co.uk/rm/resources/TX_REEVsHyZEe2zh7q9eGfoXw</vt:lpwstr>
      </vt:variant>
      <vt:variant>
        <vt:lpwstr/>
      </vt:variant>
      <vt:variant>
        <vt:i4>327783</vt:i4>
      </vt:variant>
      <vt:variant>
        <vt:i4>279</vt:i4>
      </vt:variant>
      <vt:variant>
        <vt:i4>0</vt:i4>
      </vt:variant>
      <vt:variant>
        <vt:i4>5</vt:i4>
      </vt:variant>
      <vt:variant>
        <vt:lpwstr>https://emar.energycodes.co.uk/rm/resources/TX_1jQ6Rv9HEeucfNymoP8LZw</vt:lpwstr>
      </vt:variant>
      <vt:variant>
        <vt:lpwstr/>
      </vt:variant>
      <vt:variant>
        <vt:i4>4522046</vt:i4>
      </vt:variant>
      <vt:variant>
        <vt:i4>276</vt:i4>
      </vt:variant>
      <vt:variant>
        <vt:i4>0</vt:i4>
      </vt:variant>
      <vt:variant>
        <vt:i4>5</vt:i4>
      </vt:variant>
      <vt:variant>
        <vt:lpwstr>https://emar.energycodes.co.uk/rm/resources/TX_cYI7tVS7EeuGWeSXvTEFcQ</vt:lpwstr>
      </vt:variant>
      <vt:variant>
        <vt:lpwstr/>
      </vt:variant>
      <vt:variant>
        <vt:i4>6160416</vt:i4>
      </vt:variant>
      <vt:variant>
        <vt:i4>273</vt:i4>
      </vt:variant>
      <vt:variant>
        <vt:i4>0</vt:i4>
      </vt:variant>
      <vt:variant>
        <vt:i4>5</vt:i4>
      </vt:variant>
      <vt:variant>
        <vt:lpwstr>https://emar.energycodes.co.uk/rm/resources/TX_cX3O51S7EeuGWeSXvTEFcQ</vt:lpwstr>
      </vt:variant>
      <vt:variant>
        <vt:lpwstr/>
      </vt:variant>
      <vt:variant>
        <vt:i4>262180</vt:i4>
      </vt:variant>
      <vt:variant>
        <vt:i4>270</vt:i4>
      </vt:variant>
      <vt:variant>
        <vt:i4>0</vt:i4>
      </vt:variant>
      <vt:variant>
        <vt:i4>5</vt:i4>
      </vt:variant>
      <vt:variant>
        <vt:lpwstr>https://emar.energycodes.co.uk/rm/resources/TX_REEVsHyZEe2zh7q9eGfoXw</vt:lpwstr>
      </vt:variant>
      <vt:variant>
        <vt:lpwstr/>
      </vt:variant>
      <vt:variant>
        <vt:i4>4522083</vt:i4>
      </vt:variant>
      <vt:variant>
        <vt:i4>267</vt:i4>
      </vt:variant>
      <vt:variant>
        <vt:i4>0</vt:i4>
      </vt:variant>
      <vt:variant>
        <vt:i4>5</vt:i4>
      </vt:variant>
      <vt:variant>
        <vt:lpwstr>https://emar.energycodes.co.uk/rm/resources/TX_cXzkgVS7EeuGWeSXvTEFcQ</vt:lpwstr>
      </vt:variant>
      <vt:variant>
        <vt:lpwstr/>
      </vt:variant>
      <vt:variant>
        <vt:i4>6160416</vt:i4>
      </vt:variant>
      <vt:variant>
        <vt:i4>264</vt:i4>
      </vt:variant>
      <vt:variant>
        <vt:i4>0</vt:i4>
      </vt:variant>
      <vt:variant>
        <vt:i4>5</vt:i4>
      </vt:variant>
      <vt:variant>
        <vt:lpwstr>https://emar.energycodes.co.uk/rm/resources/TX_cX3O51S7EeuGWeSXvTEFcQ</vt:lpwstr>
      </vt:variant>
      <vt:variant>
        <vt:lpwstr/>
      </vt:variant>
      <vt:variant>
        <vt:i4>327783</vt:i4>
      </vt:variant>
      <vt:variant>
        <vt:i4>261</vt:i4>
      </vt:variant>
      <vt:variant>
        <vt:i4>0</vt:i4>
      </vt:variant>
      <vt:variant>
        <vt:i4>5</vt:i4>
      </vt:variant>
      <vt:variant>
        <vt:lpwstr>https://emar.energycodes.co.uk/rm/resources/TX_1jQ6Rv9HEeucfNymoP8LZw</vt:lpwstr>
      </vt:variant>
      <vt:variant>
        <vt:lpwstr/>
      </vt:variant>
      <vt:variant>
        <vt:i4>6160416</vt:i4>
      </vt:variant>
      <vt:variant>
        <vt:i4>258</vt:i4>
      </vt:variant>
      <vt:variant>
        <vt:i4>0</vt:i4>
      </vt:variant>
      <vt:variant>
        <vt:i4>5</vt:i4>
      </vt:variant>
      <vt:variant>
        <vt:lpwstr>https://emar.energycodes.co.uk/rm/resources/TX_cX3O51S7EeuGWeSXvTEFcQ</vt:lpwstr>
      </vt:variant>
      <vt:variant>
        <vt:lpwstr/>
      </vt:variant>
      <vt:variant>
        <vt:i4>327783</vt:i4>
      </vt:variant>
      <vt:variant>
        <vt:i4>255</vt:i4>
      </vt:variant>
      <vt:variant>
        <vt:i4>0</vt:i4>
      </vt:variant>
      <vt:variant>
        <vt:i4>5</vt:i4>
      </vt:variant>
      <vt:variant>
        <vt:lpwstr>https://emar.energycodes.co.uk/rm/resources/TX_1jQ6Rv9HEeucfNymoP8LZw</vt:lpwstr>
      </vt:variant>
      <vt:variant>
        <vt:lpwstr/>
      </vt:variant>
      <vt:variant>
        <vt:i4>6160416</vt:i4>
      </vt:variant>
      <vt:variant>
        <vt:i4>252</vt:i4>
      </vt:variant>
      <vt:variant>
        <vt:i4>0</vt:i4>
      </vt:variant>
      <vt:variant>
        <vt:i4>5</vt:i4>
      </vt:variant>
      <vt:variant>
        <vt:lpwstr>https://emar.energycodes.co.uk/rm/resources/TX_cX3O51S7EeuGWeSXvTEFcQ</vt:lpwstr>
      </vt:variant>
      <vt:variant>
        <vt:lpwstr/>
      </vt:variant>
      <vt:variant>
        <vt:i4>2031673</vt:i4>
      </vt:variant>
      <vt:variant>
        <vt:i4>249</vt:i4>
      </vt:variant>
      <vt:variant>
        <vt:i4>0</vt:i4>
      </vt:variant>
      <vt:variant>
        <vt:i4>5</vt:i4>
      </vt:variant>
      <vt:variant>
        <vt:lpwstr>https://emar.energycodes.co.uk/rm/resources/TX_5LulUAOUEe63q5Dj8hYPng</vt:lpwstr>
      </vt:variant>
      <vt:variant>
        <vt:lpwstr/>
      </vt:variant>
      <vt:variant>
        <vt:i4>4915247</vt:i4>
      </vt:variant>
      <vt:variant>
        <vt:i4>246</vt:i4>
      </vt:variant>
      <vt:variant>
        <vt:i4>0</vt:i4>
      </vt:variant>
      <vt:variant>
        <vt:i4>5</vt:i4>
      </vt:variant>
      <vt:variant>
        <vt:lpwstr>https://emar.energycodes.co.uk/rm/resources/TX_LQHtsAb1Ee--L-BMn8CV9w</vt:lpwstr>
      </vt:variant>
      <vt:variant>
        <vt:lpwstr/>
      </vt:variant>
      <vt:variant>
        <vt:i4>4522083</vt:i4>
      </vt:variant>
      <vt:variant>
        <vt:i4>243</vt:i4>
      </vt:variant>
      <vt:variant>
        <vt:i4>0</vt:i4>
      </vt:variant>
      <vt:variant>
        <vt:i4>5</vt:i4>
      </vt:variant>
      <vt:variant>
        <vt:lpwstr>https://emar.energycodes.co.uk/rm/resources/TX_cXzkgVS7EeuGWeSXvTEFcQ</vt:lpwstr>
      </vt:variant>
      <vt:variant>
        <vt:lpwstr/>
      </vt:variant>
      <vt:variant>
        <vt:i4>4718636</vt:i4>
      </vt:variant>
      <vt:variant>
        <vt:i4>240</vt:i4>
      </vt:variant>
      <vt:variant>
        <vt:i4>0</vt:i4>
      </vt:variant>
      <vt:variant>
        <vt:i4>5</vt:i4>
      </vt:variant>
      <vt:variant>
        <vt:lpwstr>https://emar.energycodes.co.uk/rm/resources/TX_exyC4HyZEe2zh7q9eGfoXw</vt:lpwstr>
      </vt:variant>
      <vt:variant>
        <vt:lpwstr/>
      </vt:variant>
      <vt:variant>
        <vt:i4>4259964</vt:i4>
      </vt:variant>
      <vt:variant>
        <vt:i4>237</vt:i4>
      </vt:variant>
      <vt:variant>
        <vt:i4>0</vt:i4>
      </vt:variant>
      <vt:variant>
        <vt:i4>5</vt:i4>
      </vt:variant>
      <vt:variant>
        <vt:lpwstr>https://emar.energycodes.co.uk/rm/resources/TX_cYIUpVS7EeuGWeSXvTEFcQ</vt:lpwstr>
      </vt:variant>
      <vt:variant>
        <vt:lpwstr/>
      </vt:variant>
      <vt:variant>
        <vt:i4>4718636</vt:i4>
      </vt:variant>
      <vt:variant>
        <vt:i4>234</vt:i4>
      </vt:variant>
      <vt:variant>
        <vt:i4>0</vt:i4>
      </vt:variant>
      <vt:variant>
        <vt:i4>5</vt:i4>
      </vt:variant>
      <vt:variant>
        <vt:lpwstr>https://emar.energycodes.co.uk/rm/resources/TX_exyC4HyZEe2zh7q9eGfoXw</vt:lpwstr>
      </vt:variant>
      <vt:variant>
        <vt:lpwstr/>
      </vt:variant>
      <vt:variant>
        <vt:i4>5898352</vt:i4>
      </vt:variant>
      <vt:variant>
        <vt:i4>231</vt:i4>
      </vt:variant>
      <vt:variant>
        <vt:i4>0</vt:i4>
      </vt:variant>
      <vt:variant>
        <vt:i4>5</vt:i4>
      </vt:variant>
      <vt:variant>
        <vt:lpwstr>https://emar.energycodes.co.uk/rm/resources/TX_SJlFYAbgEe--L-BMn8CV9w</vt:lpwstr>
      </vt:variant>
      <vt:variant>
        <vt:lpwstr/>
      </vt:variant>
      <vt:variant>
        <vt:i4>1376304</vt:i4>
      </vt:variant>
      <vt:variant>
        <vt:i4>228</vt:i4>
      </vt:variant>
      <vt:variant>
        <vt:i4>0</vt:i4>
      </vt:variant>
      <vt:variant>
        <vt:i4>5</vt:i4>
      </vt:variant>
      <vt:variant>
        <vt:lpwstr>https://emar.energycodes.co.uk/rm/resources/TX_1lYaJP9HEeucfNymoP8LZw</vt:lpwstr>
      </vt:variant>
      <vt:variant>
        <vt:lpwstr/>
      </vt:variant>
      <vt:variant>
        <vt:i4>5898352</vt:i4>
      </vt:variant>
      <vt:variant>
        <vt:i4>225</vt:i4>
      </vt:variant>
      <vt:variant>
        <vt:i4>0</vt:i4>
      </vt:variant>
      <vt:variant>
        <vt:i4>5</vt:i4>
      </vt:variant>
      <vt:variant>
        <vt:lpwstr>https://emar.energycodes.co.uk/rm/resources/TX_SJlFYAbgEe--L-BMn8CV9w</vt:lpwstr>
      </vt:variant>
      <vt:variant>
        <vt:lpwstr/>
      </vt:variant>
      <vt:variant>
        <vt:i4>1376304</vt:i4>
      </vt:variant>
      <vt:variant>
        <vt:i4>222</vt:i4>
      </vt:variant>
      <vt:variant>
        <vt:i4>0</vt:i4>
      </vt:variant>
      <vt:variant>
        <vt:i4>5</vt:i4>
      </vt:variant>
      <vt:variant>
        <vt:lpwstr>https://emar.energycodes.co.uk/rm/resources/TX_1lYaJP9HEeucfNymoP8LZw</vt:lpwstr>
      </vt:variant>
      <vt:variant>
        <vt:lpwstr/>
      </vt:variant>
      <vt:variant>
        <vt:i4>5636218</vt:i4>
      </vt:variant>
      <vt:variant>
        <vt:i4>219</vt:i4>
      </vt:variant>
      <vt:variant>
        <vt:i4>0</vt:i4>
      </vt:variant>
      <vt:variant>
        <vt:i4>5</vt:i4>
      </vt:variant>
      <vt:variant>
        <vt:lpwstr>https://emar.energycodes.co.uk/rm/resources/TX_cYDcJFS7EeuGWeSXvTEFcQ</vt:lpwstr>
      </vt:variant>
      <vt:variant>
        <vt:lpwstr/>
      </vt:variant>
      <vt:variant>
        <vt:i4>5898352</vt:i4>
      </vt:variant>
      <vt:variant>
        <vt:i4>216</vt:i4>
      </vt:variant>
      <vt:variant>
        <vt:i4>0</vt:i4>
      </vt:variant>
      <vt:variant>
        <vt:i4>5</vt:i4>
      </vt:variant>
      <vt:variant>
        <vt:lpwstr>https://emar.energycodes.co.uk/rm/resources/TX_SJlFYAbgEe--L-BMn8CV9w</vt:lpwstr>
      </vt:variant>
      <vt:variant>
        <vt:lpwstr/>
      </vt:variant>
      <vt:variant>
        <vt:i4>1376304</vt:i4>
      </vt:variant>
      <vt:variant>
        <vt:i4>213</vt:i4>
      </vt:variant>
      <vt:variant>
        <vt:i4>0</vt:i4>
      </vt:variant>
      <vt:variant>
        <vt:i4>5</vt:i4>
      </vt:variant>
      <vt:variant>
        <vt:lpwstr>https://emar.energycodes.co.uk/rm/resources/TX_1lYaJP9HEeucfNymoP8LZw</vt:lpwstr>
      </vt:variant>
      <vt:variant>
        <vt:lpwstr/>
      </vt:variant>
      <vt:variant>
        <vt:i4>4718636</vt:i4>
      </vt:variant>
      <vt:variant>
        <vt:i4>210</vt:i4>
      </vt:variant>
      <vt:variant>
        <vt:i4>0</vt:i4>
      </vt:variant>
      <vt:variant>
        <vt:i4>5</vt:i4>
      </vt:variant>
      <vt:variant>
        <vt:lpwstr>https://emar.energycodes.co.uk/rm/resources/TX_exyC4HyZEe2zh7q9eGfoXw</vt:lpwstr>
      </vt:variant>
      <vt:variant>
        <vt:lpwstr/>
      </vt:variant>
      <vt:variant>
        <vt:i4>4718636</vt:i4>
      </vt:variant>
      <vt:variant>
        <vt:i4>207</vt:i4>
      </vt:variant>
      <vt:variant>
        <vt:i4>0</vt:i4>
      </vt:variant>
      <vt:variant>
        <vt:i4>5</vt:i4>
      </vt:variant>
      <vt:variant>
        <vt:lpwstr>https://emar.energycodes.co.uk/rm/resources/TX_exyC4HyZEe2zh7q9eGfoXw</vt:lpwstr>
      </vt:variant>
      <vt:variant>
        <vt:lpwstr/>
      </vt:variant>
      <vt:variant>
        <vt:i4>4849760</vt:i4>
      </vt:variant>
      <vt:variant>
        <vt:i4>204</vt:i4>
      </vt:variant>
      <vt:variant>
        <vt:i4>0</vt:i4>
      </vt:variant>
      <vt:variant>
        <vt:i4>5</vt:i4>
      </vt:variant>
      <vt:variant>
        <vt:lpwstr>https://emar.energycodes.co.uk/rm/resources/TX_cYJixVS7EeuGWeSXvTEFcQ</vt:lpwstr>
      </vt:variant>
      <vt:variant>
        <vt:lpwstr/>
      </vt:variant>
      <vt:variant>
        <vt:i4>4915247</vt:i4>
      </vt:variant>
      <vt:variant>
        <vt:i4>201</vt:i4>
      </vt:variant>
      <vt:variant>
        <vt:i4>0</vt:i4>
      </vt:variant>
      <vt:variant>
        <vt:i4>5</vt:i4>
      </vt:variant>
      <vt:variant>
        <vt:lpwstr>https://emar.energycodes.co.uk/rm/resources/TX_LQHtsAb1Ee--L-BMn8CV9w</vt:lpwstr>
      </vt:variant>
      <vt:variant>
        <vt:lpwstr/>
      </vt:variant>
      <vt:variant>
        <vt:i4>4915247</vt:i4>
      </vt:variant>
      <vt:variant>
        <vt:i4>198</vt:i4>
      </vt:variant>
      <vt:variant>
        <vt:i4>0</vt:i4>
      </vt:variant>
      <vt:variant>
        <vt:i4>5</vt:i4>
      </vt:variant>
      <vt:variant>
        <vt:lpwstr>https://emar.energycodes.co.uk/rm/resources/TX_LQHtsAb1Ee--L-BMn8CV9w</vt:lpwstr>
      </vt:variant>
      <vt:variant>
        <vt:lpwstr/>
      </vt:variant>
      <vt:variant>
        <vt:i4>5898342</vt:i4>
      </vt:variant>
      <vt:variant>
        <vt:i4>195</vt:i4>
      </vt:variant>
      <vt:variant>
        <vt:i4>0</vt:i4>
      </vt:variant>
      <vt:variant>
        <vt:i4>5</vt:i4>
      </vt:variant>
      <vt:variant>
        <vt:lpwstr>https://emar.energycodes.co.uk/rm/resources/TX_cX2n0VS7EeuGWeSXvTEFcQ</vt:lpwstr>
      </vt:variant>
      <vt:variant>
        <vt:lpwstr/>
      </vt:variant>
      <vt:variant>
        <vt:i4>1245289</vt:i4>
      </vt:variant>
      <vt:variant>
        <vt:i4>192</vt:i4>
      </vt:variant>
      <vt:variant>
        <vt:i4>0</vt:i4>
      </vt:variant>
      <vt:variant>
        <vt:i4>5</vt:i4>
      </vt:variant>
      <vt:variant>
        <vt:lpwstr>https://emar.energycodes.co.uk/rm/resources/TX_cX2AyVS7EeuGWeSXvTEFcQ</vt:lpwstr>
      </vt:variant>
      <vt:variant>
        <vt:lpwstr/>
      </vt:variant>
      <vt:variant>
        <vt:i4>1376304</vt:i4>
      </vt:variant>
      <vt:variant>
        <vt:i4>189</vt:i4>
      </vt:variant>
      <vt:variant>
        <vt:i4>0</vt:i4>
      </vt:variant>
      <vt:variant>
        <vt:i4>5</vt:i4>
      </vt:variant>
      <vt:variant>
        <vt:lpwstr>https://emar.energycodes.co.uk/rm/resources/TX_1lYaJP9HEeucfNymoP8LZw</vt:lpwstr>
      </vt:variant>
      <vt:variant>
        <vt:lpwstr/>
      </vt:variant>
      <vt:variant>
        <vt:i4>4718636</vt:i4>
      </vt:variant>
      <vt:variant>
        <vt:i4>186</vt:i4>
      </vt:variant>
      <vt:variant>
        <vt:i4>0</vt:i4>
      </vt:variant>
      <vt:variant>
        <vt:i4>5</vt:i4>
      </vt:variant>
      <vt:variant>
        <vt:lpwstr>https://emar.energycodes.co.uk/rm/resources/TX_exyC4HyZEe2zh7q9eGfoXw</vt:lpwstr>
      </vt:variant>
      <vt:variant>
        <vt:lpwstr/>
      </vt:variant>
      <vt:variant>
        <vt:i4>1376304</vt:i4>
      </vt:variant>
      <vt:variant>
        <vt:i4>183</vt:i4>
      </vt:variant>
      <vt:variant>
        <vt:i4>0</vt:i4>
      </vt:variant>
      <vt:variant>
        <vt:i4>5</vt:i4>
      </vt:variant>
      <vt:variant>
        <vt:lpwstr>https://emar.energycodes.co.uk/rm/resources/TX_1lYaJP9HEeucfNymoP8LZw</vt:lpwstr>
      </vt:variant>
      <vt:variant>
        <vt:lpwstr/>
      </vt:variant>
      <vt:variant>
        <vt:i4>5505077</vt:i4>
      </vt:variant>
      <vt:variant>
        <vt:i4>180</vt:i4>
      </vt:variant>
      <vt:variant>
        <vt:i4>0</vt:i4>
      </vt:variant>
      <vt:variant>
        <vt:i4>5</vt:i4>
      </vt:variant>
      <vt:variant>
        <vt:lpwstr>https://emar.energycodes.co.uk/rm/resources/TX_qzl6UAbbEe--L-BMn8CV9w</vt:lpwstr>
      </vt:variant>
      <vt:variant>
        <vt:lpwstr/>
      </vt:variant>
      <vt:variant>
        <vt:i4>5046388</vt:i4>
      </vt:variant>
      <vt:variant>
        <vt:i4>177</vt:i4>
      </vt:variant>
      <vt:variant>
        <vt:i4>0</vt:i4>
      </vt:variant>
      <vt:variant>
        <vt:i4>5</vt:i4>
      </vt:variant>
      <vt:variant>
        <vt:lpwstr>https://emar.energycodes.co.uk/rm/resources/TX_cXolZFS7EeuGWeSXvTEFcQ</vt:lpwstr>
      </vt:variant>
      <vt:variant>
        <vt:lpwstr/>
      </vt:variant>
      <vt:variant>
        <vt:i4>393342</vt:i4>
      </vt:variant>
      <vt:variant>
        <vt:i4>174</vt:i4>
      </vt:variant>
      <vt:variant>
        <vt:i4>0</vt:i4>
      </vt:variant>
      <vt:variant>
        <vt:i4>5</vt:i4>
      </vt:variant>
      <vt:variant>
        <vt:lpwstr>https://emar.energycodes.co.uk/rm/resources/TX_cX9VgVS7EeuGWeSXvTEFcQ</vt:lpwstr>
      </vt:variant>
      <vt:variant>
        <vt:lpwstr/>
      </vt:variant>
      <vt:variant>
        <vt:i4>4718636</vt:i4>
      </vt:variant>
      <vt:variant>
        <vt:i4>171</vt:i4>
      </vt:variant>
      <vt:variant>
        <vt:i4>0</vt:i4>
      </vt:variant>
      <vt:variant>
        <vt:i4>5</vt:i4>
      </vt:variant>
      <vt:variant>
        <vt:lpwstr>https://emar.energycodes.co.uk/rm/resources/TX_exyC4HyZEe2zh7q9eGfoXw</vt:lpwstr>
      </vt:variant>
      <vt:variant>
        <vt:lpwstr/>
      </vt:variant>
      <vt:variant>
        <vt:i4>1441824</vt:i4>
      </vt:variant>
      <vt:variant>
        <vt:i4>168</vt:i4>
      </vt:variant>
      <vt:variant>
        <vt:i4>0</vt:i4>
      </vt:variant>
      <vt:variant>
        <vt:i4>5</vt:i4>
      </vt:variant>
      <vt:variant>
        <vt:lpwstr>https://emar.energycodes.co.uk/rm/resources/TX_17rVIAbzEe--L-BMn8CV9w</vt:lpwstr>
      </vt:variant>
      <vt:variant>
        <vt:lpwstr/>
      </vt:variant>
      <vt:variant>
        <vt:i4>1441824</vt:i4>
      </vt:variant>
      <vt:variant>
        <vt:i4>165</vt:i4>
      </vt:variant>
      <vt:variant>
        <vt:i4>0</vt:i4>
      </vt:variant>
      <vt:variant>
        <vt:i4>5</vt:i4>
      </vt:variant>
      <vt:variant>
        <vt:lpwstr>https://emar.energycodes.co.uk/rm/resources/TX_17rVIAbzEe--L-BMn8CV9w</vt:lpwstr>
      </vt:variant>
      <vt:variant>
        <vt:lpwstr/>
      </vt:variant>
      <vt:variant>
        <vt:i4>5701748</vt:i4>
      </vt:variant>
      <vt:variant>
        <vt:i4>162</vt:i4>
      </vt:variant>
      <vt:variant>
        <vt:i4>0</vt:i4>
      </vt:variant>
      <vt:variant>
        <vt:i4>5</vt:i4>
      </vt:variant>
      <vt:variant>
        <vt:lpwstr>https://emar.energycodes.co.uk/rm/resources/TX_cYHGglS7EeuGWeSXvTEFcQ</vt:lpwstr>
      </vt:variant>
      <vt:variant>
        <vt:lpwstr/>
      </vt:variant>
      <vt:variant>
        <vt:i4>5046388</vt:i4>
      </vt:variant>
      <vt:variant>
        <vt:i4>159</vt:i4>
      </vt:variant>
      <vt:variant>
        <vt:i4>0</vt:i4>
      </vt:variant>
      <vt:variant>
        <vt:i4>5</vt:i4>
      </vt:variant>
      <vt:variant>
        <vt:lpwstr>https://emar.energycodes.co.uk/rm/resources/TX_cXolZFS7EeuGWeSXvTEFcQ</vt:lpwstr>
      </vt:variant>
      <vt:variant>
        <vt:lpwstr/>
      </vt:variant>
      <vt:variant>
        <vt:i4>393342</vt:i4>
      </vt:variant>
      <vt:variant>
        <vt:i4>156</vt:i4>
      </vt:variant>
      <vt:variant>
        <vt:i4>0</vt:i4>
      </vt:variant>
      <vt:variant>
        <vt:i4>5</vt:i4>
      </vt:variant>
      <vt:variant>
        <vt:lpwstr>https://emar.energycodes.co.uk/rm/resources/TX_cX9VgVS7EeuGWeSXvTEFcQ</vt:lpwstr>
      </vt:variant>
      <vt:variant>
        <vt:lpwstr/>
      </vt:variant>
      <vt:variant>
        <vt:i4>4718636</vt:i4>
      </vt:variant>
      <vt:variant>
        <vt:i4>153</vt:i4>
      </vt:variant>
      <vt:variant>
        <vt:i4>0</vt:i4>
      </vt:variant>
      <vt:variant>
        <vt:i4>5</vt:i4>
      </vt:variant>
      <vt:variant>
        <vt:lpwstr>https://emar.energycodes.co.uk/rm/resources/TX_exyC4HyZEe2zh7q9eGfoXw</vt:lpwstr>
      </vt:variant>
      <vt:variant>
        <vt:lpwstr/>
      </vt:variant>
      <vt:variant>
        <vt:i4>4718636</vt:i4>
      </vt:variant>
      <vt:variant>
        <vt:i4>150</vt:i4>
      </vt:variant>
      <vt:variant>
        <vt:i4>0</vt:i4>
      </vt:variant>
      <vt:variant>
        <vt:i4>5</vt:i4>
      </vt:variant>
      <vt:variant>
        <vt:lpwstr>https://emar.energycodes.co.uk/rm/resources/TX_exyC4HyZEe2zh7q9eGfoXw</vt:lpwstr>
      </vt:variant>
      <vt:variant>
        <vt:lpwstr/>
      </vt:variant>
      <vt:variant>
        <vt:i4>1310829</vt:i4>
      </vt:variant>
      <vt:variant>
        <vt:i4>147</vt:i4>
      </vt:variant>
      <vt:variant>
        <vt:i4>0</vt:i4>
      </vt:variant>
      <vt:variant>
        <vt:i4>5</vt:i4>
      </vt:variant>
      <vt:variant>
        <vt:lpwstr>https://emar.energycodes.co.uk/rm/resources/TX_cXuE9VS7EeuGWeSXvTEFcQ</vt:lpwstr>
      </vt:variant>
      <vt:variant>
        <vt:lpwstr/>
      </vt:variant>
      <vt:variant>
        <vt:i4>5636218</vt:i4>
      </vt:variant>
      <vt:variant>
        <vt:i4>144</vt:i4>
      </vt:variant>
      <vt:variant>
        <vt:i4>0</vt:i4>
      </vt:variant>
      <vt:variant>
        <vt:i4>5</vt:i4>
      </vt:variant>
      <vt:variant>
        <vt:lpwstr>https://emar.energycodes.co.uk/rm/resources/TX_cYDcJFS7EeuGWeSXvTEFcQ</vt:lpwstr>
      </vt:variant>
      <vt:variant>
        <vt:lpwstr/>
      </vt:variant>
      <vt:variant>
        <vt:i4>4915247</vt:i4>
      </vt:variant>
      <vt:variant>
        <vt:i4>141</vt:i4>
      </vt:variant>
      <vt:variant>
        <vt:i4>0</vt:i4>
      </vt:variant>
      <vt:variant>
        <vt:i4>5</vt:i4>
      </vt:variant>
      <vt:variant>
        <vt:lpwstr>https://emar.energycodes.co.uk/rm/resources/TX_LQHtsAb1Ee--L-BMn8CV9w</vt:lpwstr>
      </vt:variant>
      <vt:variant>
        <vt:lpwstr/>
      </vt:variant>
      <vt:variant>
        <vt:i4>4915247</vt:i4>
      </vt:variant>
      <vt:variant>
        <vt:i4>138</vt:i4>
      </vt:variant>
      <vt:variant>
        <vt:i4>0</vt:i4>
      </vt:variant>
      <vt:variant>
        <vt:i4>5</vt:i4>
      </vt:variant>
      <vt:variant>
        <vt:lpwstr>https://emar.energycodes.co.uk/rm/resources/TX_LQHtsAb1Ee--L-BMn8CV9w</vt:lpwstr>
      </vt:variant>
      <vt:variant>
        <vt:lpwstr/>
      </vt:variant>
      <vt:variant>
        <vt:i4>1310829</vt:i4>
      </vt:variant>
      <vt:variant>
        <vt:i4>135</vt:i4>
      </vt:variant>
      <vt:variant>
        <vt:i4>0</vt:i4>
      </vt:variant>
      <vt:variant>
        <vt:i4>5</vt:i4>
      </vt:variant>
      <vt:variant>
        <vt:lpwstr>https://emar.energycodes.co.uk/rm/resources/TX_cXuE9VS7EeuGWeSXvTEFcQ</vt:lpwstr>
      </vt:variant>
      <vt:variant>
        <vt:lpwstr/>
      </vt:variant>
      <vt:variant>
        <vt:i4>4915247</vt:i4>
      </vt:variant>
      <vt:variant>
        <vt:i4>132</vt:i4>
      </vt:variant>
      <vt:variant>
        <vt:i4>0</vt:i4>
      </vt:variant>
      <vt:variant>
        <vt:i4>5</vt:i4>
      </vt:variant>
      <vt:variant>
        <vt:lpwstr>https://emar.energycodes.co.uk/rm/resources/TX_LQHtsAb1Ee--L-BMn8CV9w</vt:lpwstr>
      </vt:variant>
      <vt:variant>
        <vt:lpwstr/>
      </vt:variant>
      <vt:variant>
        <vt:i4>4915247</vt:i4>
      </vt:variant>
      <vt:variant>
        <vt:i4>129</vt:i4>
      </vt:variant>
      <vt:variant>
        <vt:i4>0</vt:i4>
      </vt:variant>
      <vt:variant>
        <vt:i4>5</vt:i4>
      </vt:variant>
      <vt:variant>
        <vt:lpwstr>https://emar.energycodes.co.uk/rm/resources/TX_LQHtsAb1Ee--L-BMn8CV9w</vt:lpwstr>
      </vt:variant>
      <vt:variant>
        <vt:lpwstr/>
      </vt:variant>
      <vt:variant>
        <vt:i4>1441824</vt:i4>
      </vt:variant>
      <vt:variant>
        <vt:i4>126</vt:i4>
      </vt:variant>
      <vt:variant>
        <vt:i4>0</vt:i4>
      </vt:variant>
      <vt:variant>
        <vt:i4>5</vt:i4>
      </vt:variant>
      <vt:variant>
        <vt:lpwstr>https://emar.energycodes.co.uk/rm/resources/TX_17rVIAbzEe--L-BMn8CV9w</vt:lpwstr>
      </vt:variant>
      <vt:variant>
        <vt:lpwstr/>
      </vt:variant>
      <vt:variant>
        <vt:i4>4915247</vt:i4>
      </vt:variant>
      <vt:variant>
        <vt:i4>123</vt:i4>
      </vt:variant>
      <vt:variant>
        <vt:i4>0</vt:i4>
      </vt:variant>
      <vt:variant>
        <vt:i4>5</vt:i4>
      </vt:variant>
      <vt:variant>
        <vt:lpwstr>https://emar.energycodes.co.uk/rm/resources/TX_LQHtsAb1Ee--L-BMn8CV9w</vt:lpwstr>
      </vt:variant>
      <vt:variant>
        <vt:lpwstr/>
      </vt:variant>
      <vt:variant>
        <vt:i4>1441824</vt:i4>
      </vt:variant>
      <vt:variant>
        <vt:i4>120</vt:i4>
      </vt:variant>
      <vt:variant>
        <vt:i4>0</vt:i4>
      </vt:variant>
      <vt:variant>
        <vt:i4>5</vt:i4>
      </vt:variant>
      <vt:variant>
        <vt:lpwstr>https://emar.energycodes.co.uk/rm/resources/TX_17rVIAbzEe--L-BMn8CV9w</vt:lpwstr>
      </vt:variant>
      <vt:variant>
        <vt:lpwstr/>
      </vt:variant>
      <vt:variant>
        <vt:i4>5636218</vt:i4>
      </vt:variant>
      <vt:variant>
        <vt:i4>117</vt:i4>
      </vt:variant>
      <vt:variant>
        <vt:i4>0</vt:i4>
      </vt:variant>
      <vt:variant>
        <vt:i4>5</vt:i4>
      </vt:variant>
      <vt:variant>
        <vt:lpwstr>https://emar.energycodes.co.uk/rm/resources/TX_cYDcJFS7EeuGWeSXvTEFcQ</vt:lpwstr>
      </vt:variant>
      <vt:variant>
        <vt:lpwstr/>
      </vt:variant>
      <vt:variant>
        <vt:i4>327779</vt:i4>
      </vt:variant>
      <vt:variant>
        <vt:i4>114</vt:i4>
      </vt:variant>
      <vt:variant>
        <vt:i4>0</vt:i4>
      </vt:variant>
      <vt:variant>
        <vt:i4>5</vt:i4>
      </vt:variant>
      <vt:variant>
        <vt:lpwstr>https://emar.energycodes.co.uk/rm/resources/MD_VBu0EHExEeu1MI-Jp8TKBw</vt:lpwstr>
      </vt:variant>
      <vt:variant>
        <vt:lpwstr/>
      </vt:variant>
      <vt:variant>
        <vt:i4>1310829</vt:i4>
      </vt:variant>
      <vt:variant>
        <vt:i4>111</vt:i4>
      </vt:variant>
      <vt:variant>
        <vt:i4>0</vt:i4>
      </vt:variant>
      <vt:variant>
        <vt:i4>5</vt:i4>
      </vt:variant>
      <vt:variant>
        <vt:lpwstr>https://emar.energycodes.co.uk/rm/resources/TX_cXuE9VS7EeuGWeSXvTEFcQ</vt:lpwstr>
      </vt:variant>
      <vt:variant>
        <vt:lpwstr/>
      </vt:variant>
      <vt:variant>
        <vt:i4>4849760</vt:i4>
      </vt:variant>
      <vt:variant>
        <vt:i4>108</vt:i4>
      </vt:variant>
      <vt:variant>
        <vt:i4>0</vt:i4>
      </vt:variant>
      <vt:variant>
        <vt:i4>5</vt:i4>
      </vt:variant>
      <vt:variant>
        <vt:lpwstr>https://emar.energycodes.co.uk/rm/resources/TX_cYJixVS7EeuGWeSXvTEFcQ</vt:lpwstr>
      </vt:variant>
      <vt:variant>
        <vt:lpwstr/>
      </vt:variant>
      <vt:variant>
        <vt:i4>5636218</vt:i4>
      </vt:variant>
      <vt:variant>
        <vt:i4>105</vt:i4>
      </vt:variant>
      <vt:variant>
        <vt:i4>0</vt:i4>
      </vt:variant>
      <vt:variant>
        <vt:i4>5</vt:i4>
      </vt:variant>
      <vt:variant>
        <vt:lpwstr>https://emar.energycodes.co.uk/rm/resources/TX_cYDcJFS7EeuGWeSXvTEFcQ</vt:lpwstr>
      </vt:variant>
      <vt:variant>
        <vt:lpwstr/>
      </vt:variant>
      <vt:variant>
        <vt:i4>5636218</vt:i4>
      </vt:variant>
      <vt:variant>
        <vt:i4>102</vt:i4>
      </vt:variant>
      <vt:variant>
        <vt:i4>0</vt:i4>
      </vt:variant>
      <vt:variant>
        <vt:i4>5</vt:i4>
      </vt:variant>
      <vt:variant>
        <vt:lpwstr>https://emar.energycodes.co.uk/rm/resources/TX_cYDcJFS7EeuGWeSXvTEFcQ</vt:lpwstr>
      </vt:variant>
      <vt:variant>
        <vt:lpwstr/>
      </vt:variant>
      <vt:variant>
        <vt:i4>5505077</vt:i4>
      </vt:variant>
      <vt:variant>
        <vt:i4>99</vt:i4>
      </vt:variant>
      <vt:variant>
        <vt:i4>0</vt:i4>
      </vt:variant>
      <vt:variant>
        <vt:i4>5</vt:i4>
      </vt:variant>
      <vt:variant>
        <vt:lpwstr>https://emar.energycodes.co.uk/rm/resources/TX_qzl6UAbbEe--L-BMn8CV9w</vt:lpwstr>
      </vt:variant>
      <vt:variant>
        <vt:lpwstr/>
      </vt:variant>
      <vt:variant>
        <vt:i4>5898352</vt:i4>
      </vt:variant>
      <vt:variant>
        <vt:i4>96</vt:i4>
      </vt:variant>
      <vt:variant>
        <vt:i4>0</vt:i4>
      </vt:variant>
      <vt:variant>
        <vt:i4>5</vt:i4>
      </vt:variant>
      <vt:variant>
        <vt:lpwstr>https://emar.energycodes.co.uk/rm/resources/TX_SJlFYAbgEe--L-BMn8CV9w</vt:lpwstr>
      </vt:variant>
      <vt:variant>
        <vt:lpwstr/>
      </vt:variant>
      <vt:variant>
        <vt:i4>5636218</vt:i4>
      </vt:variant>
      <vt:variant>
        <vt:i4>93</vt:i4>
      </vt:variant>
      <vt:variant>
        <vt:i4>0</vt:i4>
      </vt:variant>
      <vt:variant>
        <vt:i4>5</vt:i4>
      </vt:variant>
      <vt:variant>
        <vt:lpwstr>https://emar.energycodes.co.uk/rm/resources/TX_cYDcJFS7EeuGWeSXvTEFcQ</vt:lpwstr>
      </vt:variant>
      <vt:variant>
        <vt:lpwstr/>
      </vt:variant>
      <vt:variant>
        <vt:i4>196643</vt:i4>
      </vt:variant>
      <vt:variant>
        <vt:i4>90</vt:i4>
      </vt:variant>
      <vt:variant>
        <vt:i4>0</vt:i4>
      </vt:variant>
      <vt:variant>
        <vt:i4>5</vt:i4>
      </vt:variant>
      <vt:variant>
        <vt:lpwstr>https://emar.energycodes.co.uk/rm/resources/TX_cX0Lk1S7EeuGWeSXvTEFcQ</vt:lpwstr>
      </vt:variant>
      <vt:variant>
        <vt:lpwstr/>
      </vt:variant>
      <vt:variant>
        <vt:i4>655392</vt:i4>
      </vt:variant>
      <vt:variant>
        <vt:i4>87</vt:i4>
      </vt:variant>
      <vt:variant>
        <vt:i4>0</vt:i4>
      </vt:variant>
      <vt:variant>
        <vt:i4>5</vt:i4>
      </vt:variant>
      <vt:variant>
        <vt:lpwstr>https://emar.energycodes.co.uk/rm/resources/TX_cX98kFS7EeuGWeSXvTEFcQ</vt:lpwstr>
      </vt:variant>
      <vt:variant>
        <vt:lpwstr/>
      </vt:variant>
      <vt:variant>
        <vt:i4>5636218</vt:i4>
      </vt:variant>
      <vt:variant>
        <vt:i4>84</vt:i4>
      </vt:variant>
      <vt:variant>
        <vt:i4>0</vt:i4>
      </vt:variant>
      <vt:variant>
        <vt:i4>5</vt:i4>
      </vt:variant>
      <vt:variant>
        <vt:lpwstr>https://emar.energycodes.co.uk/rm/resources/TX_cYDcJFS7EeuGWeSXvTEFcQ</vt:lpwstr>
      </vt:variant>
      <vt:variant>
        <vt:lpwstr/>
      </vt:variant>
      <vt:variant>
        <vt:i4>655392</vt:i4>
      </vt:variant>
      <vt:variant>
        <vt:i4>81</vt:i4>
      </vt:variant>
      <vt:variant>
        <vt:i4>0</vt:i4>
      </vt:variant>
      <vt:variant>
        <vt:i4>5</vt:i4>
      </vt:variant>
      <vt:variant>
        <vt:lpwstr>https://emar.energycodes.co.uk/rm/resources/TX_cX98kFS7EeuGWeSXvTEFcQ</vt:lpwstr>
      </vt:variant>
      <vt:variant>
        <vt:lpwstr/>
      </vt:variant>
      <vt:variant>
        <vt:i4>5898352</vt:i4>
      </vt:variant>
      <vt:variant>
        <vt:i4>78</vt:i4>
      </vt:variant>
      <vt:variant>
        <vt:i4>0</vt:i4>
      </vt:variant>
      <vt:variant>
        <vt:i4>5</vt:i4>
      </vt:variant>
      <vt:variant>
        <vt:lpwstr>https://emar.energycodes.co.uk/rm/resources/TX_SJlFYAbgEe--L-BMn8CV9w</vt:lpwstr>
      </vt:variant>
      <vt:variant>
        <vt:lpwstr/>
      </vt:variant>
      <vt:variant>
        <vt:i4>655392</vt:i4>
      </vt:variant>
      <vt:variant>
        <vt:i4>75</vt:i4>
      </vt:variant>
      <vt:variant>
        <vt:i4>0</vt:i4>
      </vt:variant>
      <vt:variant>
        <vt:i4>5</vt:i4>
      </vt:variant>
      <vt:variant>
        <vt:lpwstr>https://emar.energycodes.co.uk/rm/resources/TX_cX98kFS7EeuGWeSXvTEFcQ</vt:lpwstr>
      </vt:variant>
      <vt:variant>
        <vt:lpwstr/>
      </vt:variant>
      <vt:variant>
        <vt:i4>5505077</vt:i4>
      </vt:variant>
      <vt:variant>
        <vt:i4>72</vt:i4>
      </vt:variant>
      <vt:variant>
        <vt:i4>0</vt:i4>
      </vt:variant>
      <vt:variant>
        <vt:i4>5</vt:i4>
      </vt:variant>
      <vt:variant>
        <vt:lpwstr>https://emar.energycodes.co.uk/rm/resources/TX_qzl6UAbbEe--L-BMn8CV9w</vt:lpwstr>
      </vt:variant>
      <vt:variant>
        <vt:lpwstr/>
      </vt:variant>
      <vt:variant>
        <vt:i4>4456494</vt:i4>
      </vt:variant>
      <vt:variant>
        <vt:i4>69</vt:i4>
      </vt:variant>
      <vt:variant>
        <vt:i4>0</vt:i4>
      </vt:variant>
      <vt:variant>
        <vt:i4>5</vt:i4>
      </vt:variant>
      <vt:variant>
        <vt:lpwstr>https://emar.energycodes.co.uk/rm/resources/TX_cXv6JFS7EeuGWeSXvTEFcQ</vt:lpwstr>
      </vt:variant>
      <vt:variant>
        <vt:lpwstr/>
      </vt:variant>
      <vt:variant>
        <vt:i4>1572977</vt:i4>
      </vt:variant>
      <vt:variant>
        <vt:i4>66</vt:i4>
      </vt:variant>
      <vt:variant>
        <vt:i4>0</vt:i4>
      </vt:variant>
      <vt:variant>
        <vt:i4>5</vt:i4>
      </vt:variant>
      <vt:variant>
        <vt:lpwstr>https://emar.energycodes.co.uk/rm/resources/TX_cX0ypVS7EeuGWeSXvTEFcQ</vt:lpwstr>
      </vt:variant>
      <vt:variant>
        <vt:lpwstr/>
      </vt:variant>
      <vt:variant>
        <vt:i4>196707</vt:i4>
      </vt:variant>
      <vt:variant>
        <vt:i4>63</vt:i4>
      </vt:variant>
      <vt:variant>
        <vt:i4>0</vt:i4>
      </vt:variant>
      <vt:variant>
        <vt:i4>5</vt:i4>
      </vt:variant>
      <vt:variant>
        <vt:lpwstr>https://emar.energycodes.co.uk/rm/resources/TX_cYKJ0VS7EeuGWeSXvTEFcQ</vt:lpwstr>
      </vt:variant>
      <vt:variant>
        <vt:lpwstr/>
      </vt:variant>
      <vt:variant>
        <vt:i4>655392</vt:i4>
      </vt:variant>
      <vt:variant>
        <vt:i4>60</vt:i4>
      </vt:variant>
      <vt:variant>
        <vt:i4>0</vt:i4>
      </vt:variant>
      <vt:variant>
        <vt:i4>5</vt:i4>
      </vt:variant>
      <vt:variant>
        <vt:lpwstr>https://emar.energycodes.co.uk/rm/resources/TX_cX98kFS7EeuGWeSXvTEFcQ</vt:lpwstr>
      </vt:variant>
      <vt:variant>
        <vt:lpwstr/>
      </vt:variant>
      <vt:variant>
        <vt:i4>4456487</vt:i4>
      </vt:variant>
      <vt:variant>
        <vt:i4>57</vt:i4>
      </vt:variant>
      <vt:variant>
        <vt:i4>0</vt:i4>
      </vt:variant>
      <vt:variant>
        <vt:i4>5</vt:i4>
      </vt:variant>
      <vt:variant>
        <vt:lpwstr>https://emar.energycodes.co.uk/rm/resources/TX_cYF4ZlS7EeuGWeSXvTEFcQ</vt:lpwstr>
      </vt:variant>
      <vt:variant>
        <vt:lpwstr/>
      </vt:variant>
      <vt:variant>
        <vt:i4>655392</vt:i4>
      </vt:variant>
      <vt:variant>
        <vt:i4>54</vt:i4>
      </vt:variant>
      <vt:variant>
        <vt:i4>0</vt:i4>
      </vt:variant>
      <vt:variant>
        <vt:i4>5</vt:i4>
      </vt:variant>
      <vt:variant>
        <vt:lpwstr>https://emar.energycodes.co.uk/rm/resources/TX_cX98kFS7EeuGWeSXvTEFcQ</vt:lpwstr>
      </vt:variant>
      <vt:variant>
        <vt:lpwstr/>
      </vt:variant>
      <vt:variant>
        <vt:i4>1638497</vt:i4>
      </vt:variant>
      <vt:variant>
        <vt:i4>51</vt:i4>
      </vt:variant>
      <vt:variant>
        <vt:i4>0</vt:i4>
      </vt:variant>
      <vt:variant>
        <vt:i4>5</vt:i4>
      </vt:variant>
      <vt:variant>
        <vt:lpwstr>https://emar.energycodes.co.uk/rm/resources/TX_cYLX-FS7EeuGWeSXvTEFcQ</vt:lpwstr>
      </vt:variant>
      <vt:variant>
        <vt:lpwstr/>
      </vt:variant>
      <vt:variant>
        <vt:i4>1245236</vt:i4>
      </vt:variant>
      <vt:variant>
        <vt:i4>44</vt:i4>
      </vt:variant>
      <vt:variant>
        <vt:i4>0</vt:i4>
      </vt:variant>
      <vt:variant>
        <vt:i4>5</vt:i4>
      </vt:variant>
      <vt:variant>
        <vt:lpwstr/>
      </vt:variant>
      <vt:variant>
        <vt:lpwstr>_Toc256000015</vt:lpwstr>
      </vt:variant>
      <vt:variant>
        <vt:i4>1245236</vt:i4>
      </vt:variant>
      <vt:variant>
        <vt:i4>38</vt:i4>
      </vt:variant>
      <vt:variant>
        <vt:i4>0</vt:i4>
      </vt:variant>
      <vt:variant>
        <vt:i4>5</vt:i4>
      </vt:variant>
      <vt:variant>
        <vt:lpwstr/>
      </vt:variant>
      <vt:variant>
        <vt:lpwstr>_Toc256000014</vt:lpwstr>
      </vt:variant>
      <vt:variant>
        <vt:i4>1245236</vt:i4>
      </vt:variant>
      <vt:variant>
        <vt:i4>32</vt:i4>
      </vt:variant>
      <vt:variant>
        <vt:i4>0</vt:i4>
      </vt:variant>
      <vt:variant>
        <vt:i4>5</vt:i4>
      </vt:variant>
      <vt:variant>
        <vt:lpwstr/>
      </vt:variant>
      <vt:variant>
        <vt:lpwstr>_Toc256000013</vt:lpwstr>
      </vt:variant>
      <vt:variant>
        <vt:i4>1245236</vt:i4>
      </vt:variant>
      <vt:variant>
        <vt:i4>26</vt:i4>
      </vt:variant>
      <vt:variant>
        <vt:i4>0</vt:i4>
      </vt:variant>
      <vt:variant>
        <vt:i4>5</vt:i4>
      </vt:variant>
      <vt:variant>
        <vt:lpwstr/>
      </vt:variant>
      <vt:variant>
        <vt:lpwstr>_Toc256000012</vt:lpwstr>
      </vt:variant>
      <vt:variant>
        <vt:i4>1245236</vt:i4>
      </vt:variant>
      <vt:variant>
        <vt:i4>20</vt:i4>
      </vt:variant>
      <vt:variant>
        <vt:i4>0</vt:i4>
      </vt:variant>
      <vt:variant>
        <vt:i4>5</vt:i4>
      </vt:variant>
      <vt:variant>
        <vt:lpwstr/>
      </vt:variant>
      <vt:variant>
        <vt:lpwstr>_Toc256000011</vt:lpwstr>
      </vt:variant>
      <vt:variant>
        <vt:i4>1245236</vt:i4>
      </vt:variant>
      <vt:variant>
        <vt:i4>14</vt:i4>
      </vt:variant>
      <vt:variant>
        <vt:i4>0</vt:i4>
      </vt:variant>
      <vt:variant>
        <vt:i4>5</vt:i4>
      </vt:variant>
      <vt:variant>
        <vt:lpwstr/>
      </vt:variant>
      <vt:variant>
        <vt:lpwstr>_Toc256000010</vt:lpwstr>
      </vt:variant>
      <vt:variant>
        <vt:i4>1179700</vt:i4>
      </vt:variant>
      <vt:variant>
        <vt:i4>8</vt:i4>
      </vt:variant>
      <vt:variant>
        <vt:i4>0</vt:i4>
      </vt:variant>
      <vt:variant>
        <vt:i4>5</vt:i4>
      </vt:variant>
      <vt:variant>
        <vt:lpwstr/>
      </vt:variant>
      <vt:variant>
        <vt:lpwstr>_Toc256000009</vt:lpwstr>
      </vt:variant>
      <vt:variant>
        <vt:i4>1179700</vt:i4>
      </vt:variant>
      <vt:variant>
        <vt:i4>2</vt:i4>
      </vt:variant>
      <vt:variant>
        <vt:i4>0</vt:i4>
      </vt:variant>
      <vt:variant>
        <vt:i4>5</vt:i4>
      </vt:variant>
      <vt:variant>
        <vt:lpwstr/>
      </vt:variant>
      <vt:variant>
        <vt:lpwstr>_Toc256000008</vt:lpwstr>
      </vt:variant>
      <vt:variant>
        <vt:i4>5832791</vt:i4>
      </vt:variant>
      <vt:variant>
        <vt:i4>118448</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18</cp:revision>
  <cp:lastPrinted>1900-01-01T00:00:00Z</cp:lastPrinted>
  <dcterms:created xsi:type="dcterms:W3CDTF">2025-08-06T15:07:00Z</dcterms:created>
  <dcterms:modified xsi:type="dcterms:W3CDTF">2025-08-20T13:36:00Z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